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52" w:rsidRDefault="00CA3D52">
      <w:pPr>
        <w:pStyle w:val="a3"/>
        <w:rPr>
          <w:sz w:val="20"/>
        </w:rPr>
      </w:pPr>
    </w:p>
    <w:p w:rsidR="00CA3D52" w:rsidRDefault="00CA3D52">
      <w:pPr>
        <w:pStyle w:val="a3"/>
        <w:rPr>
          <w:sz w:val="20"/>
        </w:rPr>
      </w:pPr>
    </w:p>
    <w:p w:rsidR="00F83072" w:rsidRDefault="00F83072">
      <w:pPr>
        <w:pStyle w:val="a3"/>
        <w:spacing w:before="5"/>
        <w:rPr>
          <w:noProof/>
          <w:lang w:bidi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F83072" w:rsidTr="00F83072">
        <w:tc>
          <w:tcPr>
            <w:tcW w:w="4786" w:type="dxa"/>
          </w:tcPr>
          <w:p w:rsidR="00F83072" w:rsidRDefault="00CD3E9F" w:rsidP="00F83072">
            <w:pPr>
              <w:pStyle w:val="a3"/>
              <w:spacing w:before="5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t>Утверждаю</w:t>
            </w:r>
            <w:r w:rsidR="00F83072">
              <w:rPr>
                <w:noProof/>
                <w:lang w:bidi="ar-SA"/>
              </w:rPr>
              <w:t>:</w:t>
            </w:r>
          </w:p>
          <w:p w:rsidR="00F83072" w:rsidRDefault="0043641F" w:rsidP="00F83072">
            <w:pPr>
              <w:pStyle w:val="a3"/>
              <w:spacing w:before="5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t>Глава Канского</w:t>
            </w:r>
            <w:r w:rsidR="00F83072">
              <w:rPr>
                <w:noProof/>
                <w:lang w:bidi="ar-SA"/>
              </w:rPr>
              <w:t xml:space="preserve"> района</w:t>
            </w:r>
          </w:p>
          <w:p w:rsidR="00F83072" w:rsidRDefault="00F83072" w:rsidP="00F83072">
            <w:pPr>
              <w:pStyle w:val="a3"/>
              <w:spacing w:before="5"/>
              <w:rPr>
                <w:noProof/>
                <w:lang w:bidi="ar-SA"/>
              </w:rPr>
            </w:pPr>
          </w:p>
          <w:p w:rsidR="00F83072" w:rsidRDefault="00F83072" w:rsidP="00F83072">
            <w:pPr>
              <w:pStyle w:val="a3"/>
              <w:spacing w:before="5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t>____________Заруцкий А.А.</w:t>
            </w:r>
          </w:p>
          <w:p w:rsidR="00CD3E9F" w:rsidRDefault="00CD3E9F" w:rsidP="00F83072">
            <w:pPr>
              <w:pStyle w:val="a3"/>
              <w:spacing w:before="5"/>
              <w:rPr>
                <w:noProof/>
                <w:lang w:bidi="ar-SA"/>
              </w:rPr>
            </w:pPr>
          </w:p>
          <w:p w:rsidR="00F83072" w:rsidRDefault="00F83072" w:rsidP="00F83072">
            <w:pPr>
              <w:pStyle w:val="a3"/>
              <w:spacing w:before="5"/>
              <w:rPr>
                <w:sz w:val="21"/>
              </w:rPr>
            </w:pPr>
            <w:r>
              <w:rPr>
                <w:noProof/>
                <w:lang w:bidi="ar-SA"/>
              </w:rPr>
              <w:t>«____»__________2019 год</w:t>
            </w:r>
          </w:p>
          <w:p w:rsidR="00F83072" w:rsidRDefault="00F83072">
            <w:pPr>
              <w:pStyle w:val="a3"/>
              <w:spacing w:before="5"/>
              <w:rPr>
                <w:noProof/>
                <w:lang w:bidi="ar-SA"/>
              </w:rPr>
            </w:pPr>
          </w:p>
        </w:tc>
        <w:tc>
          <w:tcPr>
            <w:tcW w:w="4961" w:type="dxa"/>
          </w:tcPr>
          <w:p w:rsidR="00F83072" w:rsidRDefault="00CD3E9F">
            <w:pPr>
              <w:pStyle w:val="a3"/>
              <w:spacing w:before="5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t>Согласовано</w:t>
            </w:r>
            <w:r w:rsidR="00F83072">
              <w:rPr>
                <w:noProof/>
                <w:lang w:bidi="ar-SA"/>
              </w:rPr>
              <w:t>:</w:t>
            </w:r>
          </w:p>
          <w:p w:rsidR="00F83072" w:rsidRDefault="00F83072">
            <w:pPr>
              <w:pStyle w:val="a3"/>
              <w:spacing w:before="5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t>Глава Рудянского сельсовета</w:t>
            </w:r>
          </w:p>
          <w:p w:rsidR="00F83072" w:rsidRDefault="00F83072">
            <w:pPr>
              <w:pStyle w:val="a3"/>
              <w:spacing w:before="5"/>
              <w:rPr>
                <w:noProof/>
                <w:lang w:bidi="ar-SA"/>
              </w:rPr>
            </w:pPr>
          </w:p>
          <w:p w:rsidR="00F83072" w:rsidRDefault="00F83072">
            <w:pPr>
              <w:pStyle w:val="a3"/>
              <w:spacing w:before="5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t>____________Константинова Ж.С.</w:t>
            </w:r>
          </w:p>
          <w:p w:rsidR="00CD3E9F" w:rsidRDefault="00CD3E9F">
            <w:pPr>
              <w:pStyle w:val="a3"/>
              <w:spacing w:before="5"/>
              <w:rPr>
                <w:noProof/>
                <w:lang w:bidi="ar-SA"/>
              </w:rPr>
            </w:pPr>
          </w:p>
          <w:p w:rsidR="00F83072" w:rsidRDefault="00F83072">
            <w:pPr>
              <w:pStyle w:val="a3"/>
              <w:spacing w:before="5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t>«____»__________2019 год</w:t>
            </w:r>
          </w:p>
        </w:tc>
      </w:tr>
    </w:tbl>
    <w:p w:rsidR="00F83072" w:rsidRDefault="00F83072">
      <w:pPr>
        <w:pStyle w:val="a3"/>
        <w:spacing w:before="5"/>
        <w:rPr>
          <w:noProof/>
          <w:lang w:bidi="ar-SA"/>
        </w:rPr>
      </w:pPr>
    </w:p>
    <w:p w:rsidR="00F83072" w:rsidRDefault="00F83072">
      <w:pPr>
        <w:pStyle w:val="a3"/>
        <w:spacing w:before="5"/>
        <w:rPr>
          <w:noProof/>
          <w:lang w:bidi="ar-SA"/>
        </w:rPr>
      </w:pPr>
    </w:p>
    <w:p w:rsidR="00CA3D52" w:rsidRDefault="00CA3D52">
      <w:pPr>
        <w:pStyle w:val="a3"/>
        <w:rPr>
          <w:sz w:val="20"/>
        </w:rPr>
      </w:pPr>
    </w:p>
    <w:p w:rsidR="00CA3D52" w:rsidRDefault="00CA3D52">
      <w:pPr>
        <w:pStyle w:val="a3"/>
        <w:rPr>
          <w:sz w:val="20"/>
        </w:rPr>
      </w:pPr>
    </w:p>
    <w:p w:rsidR="00CA3D52" w:rsidRDefault="00CA3D52">
      <w:pPr>
        <w:pStyle w:val="a3"/>
        <w:rPr>
          <w:sz w:val="20"/>
        </w:rPr>
      </w:pPr>
    </w:p>
    <w:p w:rsidR="00CA3D52" w:rsidRDefault="00CA3D52">
      <w:pPr>
        <w:pStyle w:val="a3"/>
        <w:rPr>
          <w:sz w:val="20"/>
        </w:rPr>
      </w:pPr>
    </w:p>
    <w:p w:rsidR="00CA3D52" w:rsidRDefault="00CA3D52">
      <w:pPr>
        <w:pStyle w:val="a3"/>
        <w:rPr>
          <w:sz w:val="20"/>
        </w:rPr>
      </w:pPr>
    </w:p>
    <w:p w:rsidR="00CA3D52" w:rsidRDefault="00CA3D52">
      <w:pPr>
        <w:pStyle w:val="a3"/>
        <w:rPr>
          <w:sz w:val="20"/>
        </w:rPr>
      </w:pPr>
    </w:p>
    <w:p w:rsidR="00CA3D52" w:rsidRDefault="00CA3D52">
      <w:pPr>
        <w:pStyle w:val="a3"/>
        <w:rPr>
          <w:sz w:val="20"/>
        </w:rPr>
      </w:pPr>
    </w:p>
    <w:p w:rsidR="00CA3D52" w:rsidRDefault="00CA3D52">
      <w:pPr>
        <w:pStyle w:val="a3"/>
        <w:rPr>
          <w:sz w:val="20"/>
        </w:rPr>
      </w:pPr>
    </w:p>
    <w:p w:rsidR="00CA3D52" w:rsidRDefault="00CA3D52">
      <w:pPr>
        <w:pStyle w:val="a3"/>
        <w:rPr>
          <w:sz w:val="20"/>
        </w:rPr>
      </w:pPr>
    </w:p>
    <w:p w:rsidR="00CA3D52" w:rsidRDefault="00CA3D52">
      <w:pPr>
        <w:pStyle w:val="a3"/>
        <w:rPr>
          <w:sz w:val="20"/>
        </w:rPr>
      </w:pPr>
    </w:p>
    <w:p w:rsidR="00CA3D52" w:rsidRDefault="00F83072">
      <w:pPr>
        <w:spacing w:before="261"/>
        <w:ind w:left="303" w:right="510" w:firstLine="5"/>
        <w:jc w:val="center"/>
        <w:rPr>
          <w:b/>
          <w:sz w:val="36"/>
        </w:rPr>
      </w:pPr>
      <w:r>
        <w:rPr>
          <w:b/>
          <w:sz w:val="36"/>
        </w:rPr>
        <w:t>СХЕМА ТЕПЛОСНАБЖЕНИЯ РУДЯНСКОГО СЕЛЬСОВЕТА КАНСКОГО РАЙОНА КРАС</w:t>
      </w:r>
      <w:r w:rsidR="00CD3E9F">
        <w:rPr>
          <w:b/>
          <w:sz w:val="36"/>
        </w:rPr>
        <w:t>НОЯРСКОГО КРАЯ НА ПЕРИОД ДО 2034</w:t>
      </w:r>
      <w:r>
        <w:rPr>
          <w:b/>
          <w:sz w:val="36"/>
        </w:rPr>
        <w:t xml:space="preserve"> ГОДА</w:t>
      </w:r>
    </w:p>
    <w:p w:rsidR="00CA3D52" w:rsidRDefault="00CA3D52">
      <w:pPr>
        <w:pStyle w:val="a3"/>
        <w:rPr>
          <w:b/>
          <w:sz w:val="40"/>
        </w:rPr>
      </w:pPr>
    </w:p>
    <w:p w:rsidR="00CA3D52" w:rsidRDefault="00CA3D52">
      <w:pPr>
        <w:pStyle w:val="a3"/>
        <w:rPr>
          <w:b/>
          <w:sz w:val="40"/>
        </w:rPr>
      </w:pPr>
    </w:p>
    <w:p w:rsidR="00CA3D52" w:rsidRDefault="00CA3D52">
      <w:pPr>
        <w:pStyle w:val="a3"/>
        <w:rPr>
          <w:b/>
          <w:sz w:val="40"/>
        </w:rPr>
      </w:pPr>
    </w:p>
    <w:p w:rsidR="00CA3D52" w:rsidRDefault="00CA3D52">
      <w:pPr>
        <w:pStyle w:val="a3"/>
        <w:rPr>
          <w:b/>
          <w:sz w:val="40"/>
        </w:rPr>
      </w:pPr>
    </w:p>
    <w:p w:rsidR="00CA3D52" w:rsidRDefault="00CA3D52">
      <w:pPr>
        <w:pStyle w:val="a3"/>
        <w:rPr>
          <w:b/>
          <w:sz w:val="40"/>
        </w:rPr>
      </w:pPr>
    </w:p>
    <w:p w:rsidR="00CA3D52" w:rsidRDefault="00CA3D52">
      <w:pPr>
        <w:pStyle w:val="a3"/>
        <w:rPr>
          <w:b/>
          <w:sz w:val="40"/>
        </w:rPr>
      </w:pPr>
    </w:p>
    <w:p w:rsidR="00CA3D52" w:rsidRDefault="00CD3E9F">
      <w:pPr>
        <w:spacing w:before="274"/>
        <w:ind w:left="2700" w:right="2717"/>
        <w:jc w:val="center"/>
        <w:rPr>
          <w:sz w:val="32"/>
        </w:rPr>
      </w:pPr>
      <w:r>
        <w:rPr>
          <w:sz w:val="32"/>
        </w:rPr>
        <w:t>СПР-2019</w:t>
      </w:r>
      <w:r w:rsidR="00F83072">
        <w:rPr>
          <w:sz w:val="32"/>
        </w:rPr>
        <w:t>-009-ОМ</w:t>
      </w:r>
    </w:p>
    <w:p w:rsidR="00CA3D52" w:rsidRDefault="00CA3D52">
      <w:pPr>
        <w:pStyle w:val="a3"/>
        <w:rPr>
          <w:sz w:val="36"/>
        </w:rPr>
      </w:pPr>
    </w:p>
    <w:p w:rsidR="00CA3D52" w:rsidRDefault="00CA3D52">
      <w:pPr>
        <w:pStyle w:val="a3"/>
        <w:rPr>
          <w:sz w:val="36"/>
        </w:rPr>
      </w:pPr>
    </w:p>
    <w:p w:rsidR="00CA3D52" w:rsidRDefault="00CA3D52">
      <w:pPr>
        <w:pStyle w:val="a3"/>
        <w:rPr>
          <w:sz w:val="36"/>
        </w:rPr>
      </w:pPr>
    </w:p>
    <w:p w:rsidR="00CA3D52" w:rsidRDefault="00CA3D52">
      <w:pPr>
        <w:pStyle w:val="a3"/>
        <w:spacing w:before="5"/>
        <w:rPr>
          <w:sz w:val="48"/>
        </w:rPr>
      </w:pPr>
    </w:p>
    <w:p w:rsidR="00CD3E9F" w:rsidRDefault="00CD3E9F">
      <w:pPr>
        <w:spacing w:before="1"/>
        <w:ind w:left="2707" w:right="2717"/>
        <w:jc w:val="center"/>
        <w:rPr>
          <w:sz w:val="24"/>
        </w:rPr>
      </w:pPr>
    </w:p>
    <w:p w:rsidR="00CD3E9F" w:rsidRDefault="00CD3E9F">
      <w:pPr>
        <w:spacing w:before="1"/>
        <w:ind w:left="2707" w:right="2717"/>
        <w:jc w:val="center"/>
        <w:rPr>
          <w:sz w:val="24"/>
        </w:rPr>
      </w:pPr>
    </w:p>
    <w:p w:rsidR="00CD3E9F" w:rsidRDefault="00CD3E9F">
      <w:pPr>
        <w:spacing w:before="1"/>
        <w:ind w:left="2707" w:right="2717"/>
        <w:jc w:val="center"/>
        <w:rPr>
          <w:sz w:val="24"/>
        </w:rPr>
      </w:pPr>
    </w:p>
    <w:p w:rsidR="00CD3E9F" w:rsidRDefault="00CD3E9F">
      <w:pPr>
        <w:spacing w:before="1"/>
        <w:ind w:left="2707" w:right="2717"/>
        <w:jc w:val="center"/>
        <w:rPr>
          <w:sz w:val="24"/>
        </w:rPr>
      </w:pPr>
    </w:p>
    <w:p w:rsidR="00F83072" w:rsidRDefault="00F83072">
      <w:pPr>
        <w:spacing w:before="1"/>
        <w:ind w:left="2707" w:right="2717"/>
        <w:jc w:val="center"/>
        <w:rPr>
          <w:sz w:val="24"/>
        </w:rPr>
      </w:pPr>
      <w:r>
        <w:rPr>
          <w:sz w:val="24"/>
        </w:rPr>
        <w:t xml:space="preserve"> </w:t>
      </w:r>
    </w:p>
    <w:p w:rsidR="00CA3D52" w:rsidRDefault="00F83072" w:rsidP="00F83072">
      <w:pPr>
        <w:spacing w:before="1"/>
        <w:ind w:left="2707" w:right="2717"/>
        <w:jc w:val="center"/>
        <w:rPr>
          <w:sz w:val="24"/>
        </w:rPr>
        <w:sectPr w:rsidR="00CA3D52">
          <w:type w:val="continuous"/>
          <w:pgSz w:w="11900" w:h="16840"/>
          <w:pgMar w:top="540" w:right="520" w:bottom="280" w:left="13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sz w:val="24"/>
        </w:rPr>
        <w:t>2019 год</w:t>
      </w:r>
    </w:p>
    <w:p w:rsidR="00CA3D52" w:rsidRDefault="00660730" w:rsidP="00660730">
      <w:pPr>
        <w:pStyle w:val="a3"/>
        <w:jc w:val="center"/>
        <w:rPr>
          <w:sz w:val="26"/>
        </w:rPr>
      </w:pPr>
      <w:r>
        <w:rPr>
          <w:sz w:val="26"/>
        </w:rPr>
        <w:lastRenderedPageBreak/>
        <w:t xml:space="preserve">Администрация </w:t>
      </w:r>
      <w:proofErr w:type="spellStart"/>
      <w:r>
        <w:rPr>
          <w:sz w:val="26"/>
        </w:rPr>
        <w:t>Рудянского</w:t>
      </w:r>
      <w:proofErr w:type="spellEnd"/>
      <w:r>
        <w:rPr>
          <w:sz w:val="26"/>
        </w:rPr>
        <w:t xml:space="preserve"> сельсовета</w:t>
      </w:r>
    </w:p>
    <w:p w:rsidR="00660730" w:rsidRDefault="00660730" w:rsidP="00660730">
      <w:pPr>
        <w:pStyle w:val="a3"/>
        <w:jc w:val="center"/>
        <w:rPr>
          <w:sz w:val="26"/>
        </w:rPr>
      </w:pPr>
      <w:proofErr w:type="spellStart"/>
      <w:r>
        <w:rPr>
          <w:sz w:val="26"/>
        </w:rPr>
        <w:t>Канского</w:t>
      </w:r>
      <w:proofErr w:type="spellEnd"/>
      <w:r>
        <w:rPr>
          <w:sz w:val="26"/>
        </w:rPr>
        <w:t xml:space="preserve"> района Красноярского края</w:t>
      </w:r>
    </w:p>
    <w:p w:rsidR="00CA3D52" w:rsidRDefault="00CA3D52" w:rsidP="00660730">
      <w:pPr>
        <w:pStyle w:val="a3"/>
        <w:jc w:val="center"/>
        <w:rPr>
          <w:sz w:val="26"/>
        </w:rPr>
      </w:pPr>
    </w:p>
    <w:p w:rsidR="00CA3D52" w:rsidRDefault="00CA3D52">
      <w:pPr>
        <w:pStyle w:val="a3"/>
        <w:rPr>
          <w:sz w:val="26"/>
        </w:rPr>
      </w:pPr>
    </w:p>
    <w:p w:rsidR="00CA3D52" w:rsidRDefault="00CA3D52">
      <w:pPr>
        <w:pStyle w:val="a3"/>
        <w:rPr>
          <w:sz w:val="26"/>
        </w:rPr>
      </w:pPr>
    </w:p>
    <w:p w:rsidR="00CA3D52" w:rsidRDefault="00CA3D52">
      <w:pPr>
        <w:pStyle w:val="a3"/>
        <w:rPr>
          <w:sz w:val="26"/>
        </w:rPr>
      </w:pPr>
    </w:p>
    <w:p w:rsidR="00CA3D52" w:rsidRDefault="00CA3D52">
      <w:pPr>
        <w:pStyle w:val="a3"/>
        <w:rPr>
          <w:sz w:val="26"/>
        </w:rPr>
      </w:pPr>
    </w:p>
    <w:p w:rsidR="00CA3D52" w:rsidRDefault="00CA3D52">
      <w:pPr>
        <w:pStyle w:val="a3"/>
        <w:rPr>
          <w:sz w:val="26"/>
        </w:rPr>
      </w:pPr>
    </w:p>
    <w:p w:rsidR="00CA3D52" w:rsidRDefault="00CA3D52">
      <w:pPr>
        <w:pStyle w:val="a3"/>
        <w:rPr>
          <w:sz w:val="26"/>
        </w:rPr>
      </w:pPr>
    </w:p>
    <w:p w:rsidR="00CA3D52" w:rsidRDefault="00CA3D52">
      <w:pPr>
        <w:pStyle w:val="a3"/>
        <w:rPr>
          <w:sz w:val="26"/>
        </w:rPr>
      </w:pPr>
    </w:p>
    <w:p w:rsidR="00CA3D52" w:rsidRDefault="00CA3D52">
      <w:pPr>
        <w:pStyle w:val="a3"/>
        <w:rPr>
          <w:sz w:val="26"/>
        </w:rPr>
      </w:pPr>
    </w:p>
    <w:p w:rsidR="00CA3D52" w:rsidRDefault="00CA3D52">
      <w:pPr>
        <w:pStyle w:val="a3"/>
        <w:rPr>
          <w:sz w:val="26"/>
        </w:rPr>
      </w:pPr>
    </w:p>
    <w:p w:rsidR="00CA3D52" w:rsidRDefault="00CA3D52">
      <w:pPr>
        <w:pStyle w:val="a3"/>
        <w:rPr>
          <w:sz w:val="26"/>
        </w:rPr>
      </w:pPr>
    </w:p>
    <w:p w:rsidR="00CA3D52" w:rsidRDefault="00CA3D52">
      <w:pPr>
        <w:pStyle w:val="a3"/>
        <w:rPr>
          <w:sz w:val="26"/>
        </w:rPr>
      </w:pPr>
    </w:p>
    <w:p w:rsidR="00CA3D52" w:rsidRDefault="00CA3D52">
      <w:pPr>
        <w:pStyle w:val="a3"/>
        <w:rPr>
          <w:sz w:val="26"/>
        </w:rPr>
      </w:pPr>
    </w:p>
    <w:p w:rsidR="00CA3D52" w:rsidRDefault="00CA3D52">
      <w:pPr>
        <w:pStyle w:val="a3"/>
        <w:spacing w:before="7"/>
        <w:rPr>
          <w:sz w:val="24"/>
        </w:rPr>
      </w:pPr>
    </w:p>
    <w:p w:rsidR="00CA3D52" w:rsidRDefault="00F83072">
      <w:pPr>
        <w:ind w:left="303" w:right="510" w:firstLine="5"/>
        <w:jc w:val="center"/>
        <w:rPr>
          <w:b/>
          <w:sz w:val="36"/>
        </w:rPr>
      </w:pPr>
      <w:r>
        <w:rPr>
          <w:b/>
          <w:sz w:val="36"/>
        </w:rPr>
        <w:t>СХЕМА ТЕПЛОСНАБЖЕНИЯ РУДЯНСКОГО СЕЛЬСОВЕТА КАНСКОГО РАЙОНА КРАС</w:t>
      </w:r>
      <w:r w:rsidR="00891DB8">
        <w:rPr>
          <w:b/>
          <w:sz w:val="36"/>
        </w:rPr>
        <w:t>НОЯРСКОГО КРАЯ НА ПЕРИОД ДО 2034</w:t>
      </w:r>
      <w:r>
        <w:rPr>
          <w:b/>
          <w:sz w:val="36"/>
        </w:rPr>
        <w:t xml:space="preserve"> ГОДА</w:t>
      </w:r>
    </w:p>
    <w:p w:rsidR="00CA3D52" w:rsidRDefault="00CA3D52">
      <w:pPr>
        <w:pStyle w:val="a3"/>
        <w:rPr>
          <w:b/>
          <w:sz w:val="40"/>
        </w:rPr>
      </w:pPr>
    </w:p>
    <w:p w:rsidR="00CA3D52" w:rsidRDefault="00CA3D52">
      <w:pPr>
        <w:pStyle w:val="a3"/>
        <w:rPr>
          <w:b/>
          <w:sz w:val="40"/>
        </w:rPr>
      </w:pPr>
    </w:p>
    <w:p w:rsidR="00CA3D52" w:rsidRDefault="00CA3D52">
      <w:pPr>
        <w:pStyle w:val="a3"/>
        <w:rPr>
          <w:b/>
          <w:sz w:val="40"/>
        </w:rPr>
      </w:pPr>
    </w:p>
    <w:p w:rsidR="00CA3D52" w:rsidRDefault="00CA3D52">
      <w:pPr>
        <w:pStyle w:val="a3"/>
        <w:rPr>
          <w:b/>
          <w:sz w:val="40"/>
        </w:rPr>
      </w:pPr>
      <w:bookmarkStart w:id="0" w:name="_GoBack"/>
      <w:bookmarkEnd w:id="0"/>
    </w:p>
    <w:p w:rsidR="00CA3D52" w:rsidRDefault="00CA3D52">
      <w:pPr>
        <w:pStyle w:val="a3"/>
        <w:spacing w:before="3"/>
        <w:rPr>
          <w:b/>
          <w:sz w:val="56"/>
        </w:rPr>
      </w:pPr>
    </w:p>
    <w:p w:rsidR="00CA3D52" w:rsidRDefault="00891DB8">
      <w:pPr>
        <w:ind w:left="2700" w:right="2717"/>
        <w:jc w:val="center"/>
        <w:rPr>
          <w:sz w:val="32"/>
        </w:rPr>
      </w:pPr>
      <w:r>
        <w:rPr>
          <w:sz w:val="32"/>
        </w:rPr>
        <w:t>СПР-2019</w:t>
      </w:r>
      <w:r w:rsidR="00F83072">
        <w:rPr>
          <w:sz w:val="32"/>
        </w:rPr>
        <w:t>-009-ОМ</w:t>
      </w:r>
    </w:p>
    <w:p w:rsidR="00CA3D52" w:rsidRDefault="00CA3D52">
      <w:pPr>
        <w:pStyle w:val="a3"/>
        <w:rPr>
          <w:sz w:val="36"/>
        </w:rPr>
      </w:pPr>
    </w:p>
    <w:p w:rsidR="00CA3D52" w:rsidRDefault="00CA3D52">
      <w:pPr>
        <w:pStyle w:val="a3"/>
        <w:rPr>
          <w:sz w:val="36"/>
        </w:rPr>
      </w:pPr>
    </w:p>
    <w:p w:rsidR="00CA3D52" w:rsidRDefault="00CA3D52">
      <w:pPr>
        <w:pStyle w:val="a3"/>
        <w:rPr>
          <w:sz w:val="36"/>
        </w:rPr>
      </w:pPr>
    </w:p>
    <w:p w:rsidR="00CA3D52" w:rsidRDefault="00CA3D52">
      <w:pPr>
        <w:pStyle w:val="a3"/>
        <w:rPr>
          <w:sz w:val="36"/>
        </w:rPr>
      </w:pPr>
    </w:p>
    <w:p w:rsidR="00CA3D52" w:rsidRDefault="00CA3D52">
      <w:pPr>
        <w:pStyle w:val="a3"/>
        <w:rPr>
          <w:sz w:val="36"/>
        </w:rPr>
      </w:pPr>
    </w:p>
    <w:p w:rsidR="00CA3D52" w:rsidRDefault="00CA3D52">
      <w:pPr>
        <w:pStyle w:val="a3"/>
        <w:spacing w:before="8"/>
        <w:rPr>
          <w:sz w:val="46"/>
        </w:rPr>
      </w:pPr>
    </w:p>
    <w:p w:rsidR="00CA3D52" w:rsidRDefault="00660730">
      <w:pPr>
        <w:pStyle w:val="a3"/>
        <w:tabs>
          <w:tab w:val="left" w:pos="8400"/>
        </w:tabs>
        <w:ind w:left="115"/>
      </w:pPr>
      <w:r>
        <w:t xml:space="preserve">Глава </w:t>
      </w:r>
      <w:proofErr w:type="spellStart"/>
      <w:r>
        <w:t>Рудянского</w:t>
      </w:r>
      <w:proofErr w:type="spellEnd"/>
      <w:r>
        <w:t xml:space="preserve"> сельсовета                                            Константинова Ж.С.</w:t>
      </w:r>
    </w:p>
    <w:p w:rsidR="00CA3D52" w:rsidRDefault="00CA3D52">
      <w:pPr>
        <w:pStyle w:val="a3"/>
        <w:rPr>
          <w:sz w:val="30"/>
        </w:rPr>
      </w:pPr>
    </w:p>
    <w:p w:rsidR="00CA3D52" w:rsidRDefault="00CA3D52">
      <w:pPr>
        <w:pStyle w:val="a3"/>
        <w:rPr>
          <w:sz w:val="30"/>
        </w:rPr>
      </w:pPr>
    </w:p>
    <w:p w:rsidR="00CA3D52" w:rsidRDefault="00CA3D52">
      <w:pPr>
        <w:pStyle w:val="a3"/>
        <w:rPr>
          <w:sz w:val="30"/>
        </w:rPr>
      </w:pPr>
    </w:p>
    <w:p w:rsidR="00CA3D52" w:rsidRDefault="00CA3D52">
      <w:pPr>
        <w:pStyle w:val="a3"/>
        <w:spacing w:before="1"/>
        <w:rPr>
          <w:sz w:val="30"/>
        </w:rPr>
      </w:pPr>
    </w:p>
    <w:p w:rsidR="00CA3D52" w:rsidRDefault="00660730">
      <w:pPr>
        <w:ind w:left="2707" w:right="2717"/>
        <w:jc w:val="center"/>
        <w:rPr>
          <w:sz w:val="24"/>
        </w:rPr>
      </w:pPr>
      <w:r>
        <w:rPr>
          <w:sz w:val="24"/>
        </w:rPr>
        <w:t>2019 год</w:t>
      </w:r>
    </w:p>
    <w:p w:rsidR="00CA3D52" w:rsidRDefault="00CA3D52">
      <w:pPr>
        <w:jc w:val="center"/>
        <w:rPr>
          <w:sz w:val="24"/>
        </w:rPr>
        <w:sectPr w:rsidR="00CA3D52">
          <w:footerReference w:type="default" r:id="rId8"/>
          <w:pgSz w:w="11900" w:h="16840"/>
          <w:pgMar w:top="540" w:right="520" w:bottom="820" w:left="1300" w:header="0" w:footer="62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2"/>
          <w:cols w:space="720"/>
        </w:sectPr>
      </w:pPr>
    </w:p>
    <w:p w:rsidR="00CA3D52" w:rsidRDefault="00F83072">
      <w:pPr>
        <w:spacing w:before="57" w:line="321" w:lineRule="exact"/>
        <w:ind w:left="2704" w:right="2717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10479641"/>
        <w:docPartObj>
          <w:docPartGallery w:val="Table of Contents"/>
          <w:docPartUnique/>
        </w:docPartObj>
      </w:sdtPr>
      <w:sdtEndPr/>
      <w:sdtContent>
        <w:p w:rsidR="00CA3D52" w:rsidRDefault="00891DB8">
          <w:pPr>
            <w:pStyle w:val="11"/>
            <w:tabs>
              <w:tab w:val="left" w:pos="9331"/>
            </w:tabs>
            <w:spacing w:line="275" w:lineRule="exact"/>
          </w:pPr>
          <w:hyperlink w:anchor="_TOC_250011" w:history="1">
            <w:r w:rsidR="00F83072">
              <w:t>Введение</w:t>
            </w:r>
            <w:r w:rsidR="00F83072">
              <w:tab/>
              <w:t>4</w:t>
            </w:r>
          </w:hyperlink>
        </w:p>
        <w:p w:rsidR="00CA3D52" w:rsidRDefault="00F83072">
          <w:pPr>
            <w:pStyle w:val="11"/>
            <w:tabs>
              <w:tab w:val="left" w:pos="9331"/>
            </w:tabs>
            <w:spacing w:before="137" w:line="360" w:lineRule="auto"/>
            <w:ind w:left="115" w:right="123" w:firstLine="710"/>
          </w:pPr>
          <w:r>
            <w:t>ГЛАВА 1. Существующее положение в сфере производства, передачи и потребления тепловой энергии для</w:t>
          </w:r>
          <w:r>
            <w:rPr>
              <w:spacing w:val="-3"/>
            </w:rPr>
            <w:t xml:space="preserve"> </w:t>
          </w:r>
          <w:r>
            <w:t>целей</w:t>
          </w:r>
          <w:r>
            <w:rPr>
              <w:spacing w:val="1"/>
            </w:rPr>
            <w:t xml:space="preserve"> </w:t>
          </w:r>
          <w:r>
            <w:t>теплоснабжения</w:t>
          </w:r>
          <w:r>
            <w:tab/>
            <w:t>5</w:t>
          </w:r>
        </w:p>
        <w:p w:rsidR="00CA3D52" w:rsidRDefault="00891DB8">
          <w:pPr>
            <w:pStyle w:val="11"/>
            <w:tabs>
              <w:tab w:val="left" w:pos="9331"/>
            </w:tabs>
            <w:spacing w:line="274" w:lineRule="exact"/>
          </w:pPr>
          <w:hyperlink w:anchor="_TOC_250010" w:history="1">
            <w:r w:rsidR="00F83072">
              <w:t>Часть 1. Функциональная</w:t>
            </w:r>
            <w:r w:rsidR="00F83072">
              <w:rPr>
                <w:spacing w:val="-5"/>
              </w:rPr>
              <w:t xml:space="preserve"> </w:t>
            </w:r>
            <w:r w:rsidR="00F83072">
              <w:t>структура</w:t>
            </w:r>
            <w:r w:rsidR="00F83072">
              <w:rPr>
                <w:spacing w:val="-2"/>
              </w:rPr>
              <w:t xml:space="preserve"> </w:t>
            </w:r>
            <w:r w:rsidR="00F83072">
              <w:t>теплоснабжения</w:t>
            </w:r>
            <w:r w:rsidR="00F83072">
              <w:tab/>
              <w:t>5</w:t>
            </w:r>
          </w:hyperlink>
        </w:p>
        <w:p w:rsidR="00CA3D52" w:rsidRDefault="00891DB8">
          <w:pPr>
            <w:pStyle w:val="11"/>
            <w:tabs>
              <w:tab w:val="left" w:pos="9331"/>
            </w:tabs>
            <w:spacing w:before="141"/>
          </w:pPr>
          <w:hyperlink w:anchor="_TOC_250009" w:history="1">
            <w:r w:rsidR="00F83072">
              <w:t>Часть 2. Источники</w:t>
            </w:r>
            <w:r w:rsidR="00F83072">
              <w:rPr>
                <w:spacing w:val="-4"/>
              </w:rPr>
              <w:t xml:space="preserve"> </w:t>
            </w:r>
            <w:r w:rsidR="00F83072">
              <w:t>тепловой</w:t>
            </w:r>
            <w:r w:rsidR="00F83072">
              <w:rPr>
                <w:spacing w:val="1"/>
              </w:rPr>
              <w:t xml:space="preserve"> </w:t>
            </w:r>
            <w:r w:rsidR="00F83072">
              <w:t>энергии</w:t>
            </w:r>
            <w:r w:rsidR="00F83072">
              <w:tab/>
              <w:t>5</w:t>
            </w:r>
          </w:hyperlink>
        </w:p>
        <w:p w:rsidR="00CA3D52" w:rsidRDefault="00891DB8">
          <w:pPr>
            <w:pStyle w:val="11"/>
            <w:tabs>
              <w:tab w:val="left" w:pos="9331"/>
            </w:tabs>
            <w:spacing w:before="137"/>
          </w:pPr>
          <w:hyperlink w:anchor="_TOC_250008" w:history="1">
            <w:r w:rsidR="00F83072">
              <w:t>Часть 3. Тепловые сети, сооружения на них и</w:t>
            </w:r>
            <w:r w:rsidR="00F83072">
              <w:rPr>
                <w:spacing w:val="-14"/>
              </w:rPr>
              <w:t xml:space="preserve"> </w:t>
            </w:r>
            <w:r w:rsidR="00F83072">
              <w:t>тепловые</w:t>
            </w:r>
            <w:r w:rsidR="00F83072">
              <w:rPr>
                <w:spacing w:val="-1"/>
              </w:rPr>
              <w:t xml:space="preserve"> </w:t>
            </w:r>
            <w:r w:rsidR="00F83072">
              <w:t>пункты</w:t>
            </w:r>
            <w:r w:rsidR="00F83072">
              <w:tab/>
              <w:t>9</w:t>
            </w:r>
          </w:hyperlink>
        </w:p>
        <w:p w:rsidR="00CA3D52" w:rsidRDefault="00891DB8">
          <w:pPr>
            <w:pStyle w:val="11"/>
            <w:tabs>
              <w:tab w:val="left" w:pos="9331"/>
            </w:tabs>
            <w:spacing w:before="137"/>
          </w:pPr>
          <w:hyperlink w:anchor="_TOC_250007" w:history="1">
            <w:r w:rsidR="00F83072">
              <w:t>Часть 4. Зоны действия источников</w:t>
            </w:r>
            <w:r w:rsidR="00F83072">
              <w:rPr>
                <w:spacing w:val="-5"/>
              </w:rPr>
              <w:t xml:space="preserve"> </w:t>
            </w:r>
            <w:r w:rsidR="00F83072">
              <w:t>тепловой энергии</w:t>
            </w:r>
            <w:r w:rsidR="00F83072">
              <w:tab/>
              <w:t>10</w:t>
            </w:r>
          </w:hyperlink>
        </w:p>
        <w:p w:rsidR="00CA3D52" w:rsidRDefault="00F83072">
          <w:pPr>
            <w:pStyle w:val="11"/>
            <w:tabs>
              <w:tab w:val="left" w:pos="9331"/>
            </w:tabs>
            <w:spacing w:before="137" w:line="362" w:lineRule="auto"/>
            <w:ind w:left="115" w:right="123" w:firstLine="710"/>
          </w:pPr>
          <w:r>
            <w:t>Часть 5. Тепловые нагрузки потребителей тепловой энергии, групп потребителей тепл</w:t>
          </w:r>
          <w:proofErr w:type="gramStart"/>
          <w:r>
            <w:t>о-</w:t>
          </w:r>
          <w:proofErr w:type="gramEnd"/>
          <w:r>
            <w:t xml:space="preserve"> вой энергии в зонах действия источников</w:t>
          </w:r>
          <w:r>
            <w:rPr>
              <w:spacing w:val="-8"/>
            </w:rPr>
            <w:t xml:space="preserve"> </w:t>
          </w:r>
          <w:r>
            <w:t>тепловой</w:t>
          </w:r>
          <w:r>
            <w:rPr>
              <w:spacing w:val="1"/>
            </w:rPr>
            <w:t xml:space="preserve"> </w:t>
          </w:r>
          <w:r>
            <w:t>энергии</w:t>
          </w:r>
          <w:r>
            <w:tab/>
            <w:t>11</w:t>
          </w:r>
        </w:p>
        <w:p w:rsidR="00CA3D52" w:rsidRDefault="00891DB8">
          <w:pPr>
            <w:pStyle w:val="11"/>
            <w:tabs>
              <w:tab w:val="left" w:pos="9331"/>
            </w:tabs>
            <w:spacing w:line="360" w:lineRule="auto"/>
            <w:ind w:left="115" w:right="123" w:firstLine="710"/>
          </w:pPr>
          <w:hyperlink w:anchor="_TOC_250006" w:history="1">
            <w:r w:rsidR="00F83072">
              <w:t>Часть 6. Балансы тепловой мощности и тепловой нагрузки в зонах действия источников тепловой</w:t>
            </w:r>
            <w:r w:rsidR="00F83072">
              <w:rPr>
                <w:spacing w:val="1"/>
              </w:rPr>
              <w:t xml:space="preserve"> </w:t>
            </w:r>
            <w:r w:rsidR="00F83072">
              <w:t>энергии</w:t>
            </w:r>
            <w:r w:rsidR="00F83072">
              <w:tab/>
              <w:t>11</w:t>
            </w:r>
          </w:hyperlink>
        </w:p>
        <w:p w:rsidR="00CA3D52" w:rsidRDefault="00891DB8">
          <w:pPr>
            <w:pStyle w:val="11"/>
            <w:tabs>
              <w:tab w:val="left" w:pos="9331"/>
            </w:tabs>
            <w:spacing w:line="274" w:lineRule="exact"/>
          </w:pPr>
          <w:hyperlink w:anchor="_TOC_250005" w:history="1">
            <w:r w:rsidR="00F83072">
              <w:t>Часть 7.</w:t>
            </w:r>
            <w:r w:rsidR="00F83072">
              <w:rPr>
                <w:spacing w:val="-1"/>
              </w:rPr>
              <w:t xml:space="preserve"> </w:t>
            </w:r>
            <w:r w:rsidR="00F83072">
              <w:t>Балансы</w:t>
            </w:r>
            <w:r w:rsidR="00F83072">
              <w:rPr>
                <w:spacing w:val="-2"/>
              </w:rPr>
              <w:t xml:space="preserve"> </w:t>
            </w:r>
            <w:r w:rsidR="00F83072">
              <w:t>теплоносителя</w:t>
            </w:r>
            <w:r w:rsidR="00F83072">
              <w:tab/>
              <w:t>12</w:t>
            </w:r>
          </w:hyperlink>
        </w:p>
        <w:p w:rsidR="00CA3D52" w:rsidRDefault="00891DB8">
          <w:pPr>
            <w:pStyle w:val="11"/>
            <w:tabs>
              <w:tab w:val="left" w:pos="9331"/>
            </w:tabs>
            <w:spacing w:before="133" w:line="362" w:lineRule="auto"/>
            <w:ind w:left="115" w:right="123" w:firstLine="710"/>
          </w:pPr>
          <w:hyperlink w:anchor="_TOC_250004" w:history="1">
            <w:r w:rsidR="00F83072">
              <w:t>Часть 8. Топливные балансы источников тепловой энергии и система обеспечения то</w:t>
            </w:r>
            <w:proofErr w:type="gramStart"/>
            <w:r w:rsidR="00F83072">
              <w:t>п-</w:t>
            </w:r>
            <w:proofErr w:type="gramEnd"/>
            <w:r w:rsidR="00F83072">
              <w:t xml:space="preserve"> </w:t>
            </w:r>
            <w:proofErr w:type="spellStart"/>
            <w:r w:rsidR="00F83072">
              <w:t>ливом</w:t>
            </w:r>
            <w:proofErr w:type="spellEnd"/>
            <w:r w:rsidR="00F83072">
              <w:tab/>
              <w:t>12</w:t>
            </w:r>
          </w:hyperlink>
        </w:p>
        <w:p w:rsidR="00CA3D52" w:rsidRDefault="00891DB8">
          <w:pPr>
            <w:pStyle w:val="11"/>
            <w:tabs>
              <w:tab w:val="left" w:pos="9331"/>
            </w:tabs>
            <w:spacing w:line="273" w:lineRule="exact"/>
          </w:pPr>
          <w:hyperlink w:anchor="_TOC_250003" w:history="1">
            <w:r w:rsidR="00F83072">
              <w:t>Часть 9. Надежность</w:t>
            </w:r>
            <w:r w:rsidR="00F83072">
              <w:rPr>
                <w:spacing w:val="-3"/>
              </w:rPr>
              <w:t xml:space="preserve"> </w:t>
            </w:r>
            <w:r w:rsidR="00F83072">
              <w:t>теплоснабжения</w:t>
            </w:r>
            <w:r w:rsidR="00F83072">
              <w:tab/>
              <w:t>13</w:t>
            </w:r>
          </w:hyperlink>
        </w:p>
        <w:p w:rsidR="00CA3D52" w:rsidRDefault="00891DB8">
          <w:pPr>
            <w:pStyle w:val="11"/>
            <w:tabs>
              <w:tab w:val="left" w:pos="9331"/>
            </w:tabs>
            <w:spacing w:before="137" w:line="360" w:lineRule="auto"/>
            <w:ind w:left="115" w:right="123" w:firstLine="710"/>
          </w:pPr>
          <w:hyperlink w:anchor="_TOC_250002" w:history="1">
            <w:r w:rsidR="00F83072">
              <w:t xml:space="preserve">Часть 10. Технико-экономические показатели теплоснабжающих и </w:t>
            </w:r>
            <w:proofErr w:type="spellStart"/>
            <w:r w:rsidR="00F83072">
              <w:t>теплосетевых</w:t>
            </w:r>
            <w:proofErr w:type="spellEnd"/>
            <w:r w:rsidR="00F83072">
              <w:t xml:space="preserve"> организаций</w:t>
            </w:r>
            <w:r w:rsidR="00F83072">
              <w:tab/>
              <w:t>17</w:t>
            </w:r>
          </w:hyperlink>
        </w:p>
        <w:p w:rsidR="00CA3D52" w:rsidRDefault="00891DB8">
          <w:pPr>
            <w:pStyle w:val="11"/>
            <w:tabs>
              <w:tab w:val="left" w:pos="9331"/>
            </w:tabs>
            <w:spacing w:before="3"/>
          </w:pPr>
          <w:hyperlink w:anchor="_TOC_250001" w:history="1">
            <w:r w:rsidR="00F83072">
              <w:t>Часть 11. Цены (тарифы) в</w:t>
            </w:r>
            <w:r w:rsidR="00F83072">
              <w:rPr>
                <w:spacing w:val="-5"/>
              </w:rPr>
              <w:t xml:space="preserve"> </w:t>
            </w:r>
            <w:r w:rsidR="00F83072">
              <w:t>сфере</w:t>
            </w:r>
            <w:r w:rsidR="00F83072">
              <w:rPr>
                <w:spacing w:val="-1"/>
              </w:rPr>
              <w:t xml:space="preserve"> </w:t>
            </w:r>
            <w:r w:rsidR="00F83072">
              <w:t>теплоснабжения</w:t>
            </w:r>
            <w:r w:rsidR="00F83072">
              <w:tab/>
              <w:t>17</w:t>
            </w:r>
          </w:hyperlink>
        </w:p>
        <w:p w:rsidR="00CA3D52" w:rsidRDefault="00891DB8">
          <w:pPr>
            <w:pStyle w:val="11"/>
            <w:tabs>
              <w:tab w:val="left" w:pos="9331"/>
            </w:tabs>
            <w:spacing w:before="137" w:line="360" w:lineRule="auto"/>
            <w:ind w:left="115" w:right="123" w:firstLine="710"/>
          </w:pPr>
          <w:hyperlink w:anchor="_TOC_250000" w:history="1">
            <w:r w:rsidR="00F83072">
              <w:t>Часть 12. Описание существующих технических и технологических проблем в системах теплоснабжения поселения,</w:t>
            </w:r>
            <w:r w:rsidR="00F83072">
              <w:rPr>
                <w:spacing w:val="-8"/>
              </w:rPr>
              <w:t xml:space="preserve"> </w:t>
            </w:r>
            <w:r w:rsidR="00F83072">
              <w:t>городского</w:t>
            </w:r>
            <w:r w:rsidR="00F83072">
              <w:rPr>
                <w:spacing w:val="-6"/>
              </w:rPr>
              <w:t xml:space="preserve"> </w:t>
            </w:r>
            <w:r w:rsidR="00F83072">
              <w:t>округа</w:t>
            </w:r>
            <w:r w:rsidR="00F83072">
              <w:tab/>
              <w:t>17</w:t>
            </w:r>
          </w:hyperlink>
        </w:p>
        <w:p w:rsidR="00CA3D52" w:rsidRDefault="00F83072">
          <w:pPr>
            <w:pStyle w:val="11"/>
            <w:tabs>
              <w:tab w:val="left" w:pos="9331"/>
            </w:tabs>
            <w:spacing w:line="274" w:lineRule="exact"/>
          </w:pPr>
          <w:r>
            <w:t>Список</w:t>
          </w:r>
          <w:r>
            <w:rPr>
              <w:spacing w:val="-1"/>
            </w:rPr>
            <w:t xml:space="preserve"> </w:t>
          </w:r>
          <w:proofErr w:type="gramStart"/>
          <w:r>
            <w:t>использованных</w:t>
          </w:r>
          <w:proofErr w:type="gramEnd"/>
          <w:r>
            <w:rPr>
              <w:spacing w:val="-4"/>
            </w:rPr>
            <w:t xml:space="preserve"> </w:t>
          </w:r>
          <w:proofErr w:type="spellStart"/>
          <w:r>
            <w:t>тсточников</w:t>
          </w:r>
          <w:proofErr w:type="spellEnd"/>
          <w:r>
            <w:tab/>
            <w:t>19</w:t>
          </w:r>
        </w:p>
      </w:sdtContent>
    </w:sdt>
    <w:p w:rsidR="00CA3D52" w:rsidRDefault="00F83072">
      <w:pPr>
        <w:spacing w:before="141"/>
        <w:ind w:left="826"/>
        <w:rPr>
          <w:sz w:val="24"/>
        </w:rPr>
      </w:pPr>
      <w:r>
        <w:rPr>
          <w:sz w:val="24"/>
        </w:rPr>
        <w:t>Приложение 1. Существующая схема тепловой сети.</w:t>
      </w:r>
    </w:p>
    <w:p w:rsidR="00CA3D52" w:rsidRDefault="00F83072">
      <w:pPr>
        <w:spacing w:before="137" w:line="360" w:lineRule="auto"/>
        <w:ind w:left="115" w:firstLine="710"/>
        <w:rPr>
          <w:sz w:val="24"/>
        </w:rPr>
      </w:pPr>
      <w:r>
        <w:rPr>
          <w:sz w:val="24"/>
        </w:rPr>
        <w:t>Приложение 2. Схема административного деления с указанием расчетных элементов территориального деления (кадастровых кварталов).</w:t>
      </w:r>
    </w:p>
    <w:p w:rsidR="00CA3D52" w:rsidRDefault="00CA3D52">
      <w:pPr>
        <w:spacing w:line="360" w:lineRule="auto"/>
        <w:rPr>
          <w:sz w:val="24"/>
        </w:rPr>
        <w:sectPr w:rsidR="00CA3D52">
          <w:pgSz w:w="11900" w:h="16840"/>
          <w:pgMar w:top="840" w:right="520" w:bottom="820" w:left="1300" w:header="0" w:footer="62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A3D52" w:rsidRDefault="00F83072">
      <w:pPr>
        <w:pStyle w:val="110"/>
        <w:spacing w:before="63" w:line="317" w:lineRule="exact"/>
        <w:ind w:left="2701" w:right="2717"/>
        <w:jc w:val="center"/>
      </w:pPr>
      <w:bookmarkStart w:id="1" w:name="_TOC_250011"/>
      <w:bookmarkEnd w:id="1"/>
      <w:r>
        <w:lastRenderedPageBreak/>
        <w:t>Введение</w:t>
      </w:r>
    </w:p>
    <w:p w:rsidR="00CA3D52" w:rsidRDefault="00F83072">
      <w:pPr>
        <w:pStyle w:val="a3"/>
        <w:spacing w:line="360" w:lineRule="auto"/>
        <w:ind w:left="115" w:right="128" w:firstLine="710"/>
        <w:jc w:val="both"/>
      </w:pPr>
      <w:r>
        <w:t xml:space="preserve">Схема теплоснабжения разработана на основании задания на </w:t>
      </w:r>
      <w:proofErr w:type="spellStart"/>
      <w:r>
        <w:t>проектиров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 по объекту «Схема теплоснабжения </w:t>
      </w:r>
      <w:proofErr w:type="spellStart"/>
      <w:r>
        <w:t>Рудянского</w:t>
      </w:r>
      <w:proofErr w:type="spellEnd"/>
      <w:r>
        <w:t xml:space="preserve"> сельсовета </w:t>
      </w:r>
      <w:proofErr w:type="spellStart"/>
      <w:r>
        <w:t>Канского</w:t>
      </w:r>
      <w:proofErr w:type="spellEnd"/>
      <w:r>
        <w:t xml:space="preserve"> района Красноярского края на период до 2028 года».</w:t>
      </w:r>
    </w:p>
    <w:p w:rsidR="00CA3D52" w:rsidRDefault="00F83072">
      <w:pPr>
        <w:pStyle w:val="a3"/>
        <w:spacing w:line="360" w:lineRule="auto"/>
        <w:ind w:left="115" w:right="129" w:firstLine="710"/>
        <w:jc w:val="both"/>
      </w:pPr>
      <w:r>
        <w:t xml:space="preserve">Объем и состав проекта соответствует «Методическим рекомендациям по разработки схем теплоснабжения» введенных в действие в соответствии с </w:t>
      </w:r>
      <w:proofErr w:type="spellStart"/>
      <w:r>
        <w:t>пун</w:t>
      </w:r>
      <w:proofErr w:type="gramStart"/>
      <w:r>
        <w:t>к</w:t>
      </w:r>
      <w:proofErr w:type="spellEnd"/>
      <w:r>
        <w:t>-</w:t>
      </w:r>
      <w:proofErr w:type="gramEnd"/>
      <w:r>
        <w:t xml:space="preserve"> том 3 постановления Правительства РФ от 22.02.2012 № 154</w:t>
      </w:r>
    </w:p>
    <w:p w:rsidR="00CA3D52" w:rsidRDefault="00F83072">
      <w:pPr>
        <w:pStyle w:val="a3"/>
        <w:spacing w:line="360" w:lineRule="auto"/>
        <w:ind w:left="115" w:right="125" w:firstLine="710"/>
        <w:jc w:val="both"/>
      </w:pPr>
      <w:r>
        <w:t xml:space="preserve">При разработке учтены требования законодательства Российской </w:t>
      </w:r>
      <w:proofErr w:type="spellStart"/>
      <w:r>
        <w:t>Федер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ции</w:t>
      </w:r>
      <w:proofErr w:type="spellEnd"/>
      <w:r>
        <w:t xml:space="preserve">, стандартов РФ, действующих нормативных документов Министерства при- родных ресурсов России, других нормативных актов, регулирующих </w:t>
      </w:r>
      <w:proofErr w:type="spellStart"/>
      <w:r>
        <w:t>природо</w:t>
      </w:r>
      <w:proofErr w:type="spellEnd"/>
      <w:r>
        <w:t>- охранную деятельность.</w:t>
      </w:r>
    </w:p>
    <w:p w:rsidR="00CA3D52" w:rsidRDefault="00CA3D52">
      <w:pPr>
        <w:spacing w:line="360" w:lineRule="auto"/>
        <w:jc w:val="both"/>
        <w:sectPr w:rsidR="00CA3D52">
          <w:pgSz w:w="11900" w:h="16840"/>
          <w:pgMar w:top="560" w:right="520" w:bottom="820" w:left="1300" w:header="0" w:footer="62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A3D52" w:rsidRDefault="00F83072">
      <w:pPr>
        <w:spacing w:before="58" w:line="362" w:lineRule="auto"/>
        <w:ind w:left="293" w:firstLine="854"/>
        <w:rPr>
          <w:b/>
          <w:sz w:val="28"/>
        </w:rPr>
      </w:pPr>
      <w:r>
        <w:rPr>
          <w:b/>
          <w:sz w:val="28"/>
        </w:rPr>
        <w:lastRenderedPageBreak/>
        <w:t>ГЛАВА 1. СУЩЕСТВУЮЩЕЕ ПОЛОЖЕНИЕ В СФЕРЕ ПРОИ</w:t>
      </w:r>
      <w:proofErr w:type="gramStart"/>
      <w:r>
        <w:rPr>
          <w:b/>
          <w:sz w:val="28"/>
        </w:rPr>
        <w:t>З-</w:t>
      </w:r>
      <w:proofErr w:type="gramEnd"/>
      <w:r>
        <w:rPr>
          <w:b/>
          <w:sz w:val="28"/>
        </w:rPr>
        <w:t xml:space="preserve"> ВОДСТВА, ПЕРЕДАЧИ И ПОТРЕБЛЕНИЯ ТЕПЛОВОЙ ЭНЕРГИИ ДЛЯ</w:t>
      </w:r>
    </w:p>
    <w:p w:rsidR="00CA3D52" w:rsidRDefault="00F83072">
      <w:pPr>
        <w:spacing w:line="314" w:lineRule="exact"/>
        <w:ind w:left="3029"/>
        <w:jc w:val="both"/>
        <w:rPr>
          <w:b/>
          <w:sz w:val="28"/>
        </w:rPr>
      </w:pPr>
      <w:r>
        <w:rPr>
          <w:b/>
          <w:sz w:val="28"/>
        </w:rPr>
        <w:t>ЦЕЛЕЙ ТЕПЛОСНАБЖЕНИЯ</w:t>
      </w:r>
    </w:p>
    <w:p w:rsidR="00CA3D52" w:rsidRDefault="00F83072">
      <w:pPr>
        <w:pStyle w:val="110"/>
        <w:spacing w:before="163"/>
        <w:ind w:left="1963"/>
      </w:pPr>
      <w:bookmarkStart w:id="2" w:name="_TOC_250010"/>
      <w:bookmarkEnd w:id="2"/>
      <w:r>
        <w:t>Часть 1. Функциональная структура теплоснабжения</w:t>
      </w:r>
    </w:p>
    <w:p w:rsidR="00CA3D52" w:rsidRDefault="00F83072">
      <w:pPr>
        <w:pStyle w:val="a3"/>
        <w:spacing w:before="153" w:line="360" w:lineRule="auto"/>
        <w:ind w:left="115" w:right="125" w:firstLine="710"/>
        <w:jc w:val="both"/>
      </w:pPr>
      <w:r>
        <w:t>Системы теплоснабжения представляют собой инженерный комплекс из источников тепловой энергии и потребителей тепла, связанных между собой те</w:t>
      </w:r>
      <w:proofErr w:type="gramStart"/>
      <w:r>
        <w:t>п-</w:t>
      </w:r>
      <w:proofErr w:type="gramEnd"/>
      <w:r>
        <w:t xml:space="preserve"> </w:t>
      </w:r>
      <w:proofErr w:type="spellStart"/>
      <w:r>
        <w:t>ловыми</w:t>
      </w:r>
      <w:proofErr w:type="spellEnd"/>
      <w:r>
        <w:t xml:space="preserve"> сетями различного назначения и балансовой принадлежности, </w:t>
      </w:r>
      <w:proofErr w:type="spellStart"/>
      <w:r>
        <w:t>имеющи</w:t>
      </w:r>
      <w:proofErr w:type="spellEnd"/>
      <w:r>
        <w:t>- ми характерные тепловые и гидравлические режимы с заданными параметрами теплоносителя. Величины параметров и характер их изменения определяются техническими возможностями основных структурных элементов систем тепл</w:t>
      </w:r>
      <w:proofErr w:type="gramStart"/>
      <w:r>
        <w:t>о-</w:t>
      </w:r>
      <w:proofErr w:type="gramEnd"/>
      <w:r>
        <w:t xml:space="preserve"> снабжения (источников, тепловых сетей и потребителей), экономической </w:t>
      </w:r>
      <w:proofErr w:type="spellStart"/>
      <w:r>
        <w:t>целесо</w:t>
      </w:r>
      <w:proofErr w:type="spellEnd"/>
      <w:r>
        <w:t>- образностью.</w:t>
      </w:r>
    </w:p>
    <w:p w:rsidR="00CA3D52" w:rsidRDefault="00F83072">
      <w:pPr>
        <w:pStyle w:val="a3"/>
        <w:spacing w:before="1" w:line="362" w:lineRule="auto"/>
        <w:ind w:left="115" w:right="127" w:firstLine="710"/>
        <w:jc w:val="both"/>
      </w:pPr>
      <w:r>
        <w:t>Котельные снабжают теплом и горячей водой отдельные группы жилых зданий и социальных объектов. К центральному отоплению от существующей котельной подключены жилые дома, общественные и административные здания.</w:t>
      </w:r>
    </w:p>
    <w:p w:rsidR="00CA3D52" w:rsidRDefault="00CA3D52">
      <w:pPr>
        <w:pStyle w:val="a3"/>
        <w:spacing w:before="9"/>
        <w:rPr>
          <w:sz w:val="41"/>
        </w:rPr>
      </w:pPr>
    </w:p>
    <w:p w:rsidR="00CA3D52" w:rsidRDefault="00F83072">
      <w:pPr>
        <w:pStyle w:val="110"/>
        <w:ind w:left="2962"/>
      </w:pPr>
      <w:bookmarkStart w:id="3" w:name="_TOC_250009"/>
      <w:bookmarkEnd w:id="3"/>
      <w:r>
        <w:t>Часть 2. Источники тепловой энергии</w:t>
      </w:r>
    </w:p>
    <w:p w:rsidR="00CA3D52" w:rsidRDefault="00F83072">
      <w:pPr>
        <w:pStyle w:val="a3"/>
        <w:spacing w:before="153" w:line="360" w:lineRule="auto"/>
        <w:ind w:left="115" w:right="125" w:firstLine="710"/>
        <w:jc w:val="both"/>
      </w:pPr>
      <w:r>
        <w:t xml:space="preserve">Система теплоснабжения </w:t>
      </w:r>
      <w:proofErr w:type="spellStart"/>
      <w:r>
        <w:t>Рудянского</w:t>
      </w:r>
      <w:proofErr w:type="spellEnd"/>
      <w:r>
        <w:t xml:space="preserve"> сельсовета </w:t>
      </w:r>
      <w:proofErr w:type="spellStart"/>
      <w:r>
        <w:t>Канского</w:t>
      </w:r>
      <w:proofErr w:type="spellEnd"/>
      <w:r>
        <w:t xml:space="preserve"> района Красн</w:t>
      </w:r>
      <w:proofErr w:type="gramStart"/>
      <w:r>
        <w:t>о-</w:t>
      </w:r>
      <w:proofErr w:type="gramEnd"/>
      <w:r>
        <w:t xml:space="preserve"> </w:t>
      </w:r>
      <w:proofErr w:type="spellStart"/>
      <w:r>
        <w:t>ярского</w:t>
      </w:r>
      <w:proofErr w:type="spellEnd"/>
      <w:r>
        <w:t xml:space="preserve"> края - централизованная, представлена одним источником тепловой энергии и распределительными тепловыми сетями. От существующего источника тепла нагретая вода поступает в сети и далее к абонентам. Водяные тепловые с</w:t>
      </w:r>
      <w:proofErr w:type="gramStart"/>
      <w:r>
        <w:t>е-</w:t>
      </w:r>
      <w:proofErr w:type="gramEnd"/>
      <w:r>
        <w:t xml:space="preserve"> </w:t>
      </w:r>
      <w:proofErr w:type="spellStart"/>
      <w:r>
        <w:t>ти</w:t>
      </w:r>
      <w:proofErr w:type="spellEnd"/>
      <w:r>
        <w:t xml:space="preserve"> выполнены двухтрубными циркуляционными. Прокладка трубопроводов по</w:t>
      </w:r>
      <w:proofErr w:type="gramStart"/>
      <w:r>
        <w:t>д-</w:t>
      </w:r>
      <w:proofErr w:type="gramEnd"/>
      <w:r>
        <w:t xml:space="preserve"> земная. Теплоноситель - вода с параметрами 95/70°С.</w:t>
      </w:r>
    </w:p>
    <w:p w:rsidR="00CA3D52" w:rsidRDefault="00F83072">
      <w:pPr>
        <w:pStyle w:val="a3"/>
        <w:spacing w:before="2" w:line="360" w:lineRule="auto"/>
        <w:ind w:left="115" w:right="125" w:firstLine="710"/>
        <w:jc w:val="both"/>
      </w:pPr>
      <w:r>
        <w:t xml:space="preserve">На территории села осуществляет производство и передачу тепловой </w:t>
      </w:r>
      <w:proofErr w:type="spellStart"/>
      <w:r>
        <w:t>эне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гии</w:t>
      </w:r>
      <w:proofErr w:type="spellEnd"/>
      <w:r>
        <w:t xml:space="preserve"> одна эксплуатирующая организация - ООО «Таежное». Она выполняет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изводство</w:t>
      </w:r>
      <w:proofErr w:type="spellEnd"/>
      <w:r>
        <w:t xml:space="preserve"> тепловой энергии и передачу ее, обеспечивая теплоснабжением жилые и административные здания.</w:t>
      </w:r>
    </w:p>
    <w:p w:rsidR="00CA3D52" w:rsidRDefault="00F83072">
      <w:pPr>
        <w:pStyle w:val="a3"/>
        <w:spacing w:before="2" w:line="357" w:lineRule="auto"/>
        <w:ind w:left="826" w:right="158"/>
        <w:jc w:val="both"/>
      </w:pPr>
      <w:r>
        <w:t>С потребителем расчет ведется по расчетным значениям</w:t>
      </w:r>
      <w:r>
        <w:rPr>
          <w:spacing w:val="-34"/>
        </w:rPr>
        <w:t xml:space="preserve"> </w:t>
      </w:r>
      <w:r>
        <w:t>теплопотребления. Источники тепловой</w:t>
      </w:r>
      <w:r>
        <w:rPr>
          <w:spacing w:val="1"/>
        </w:rPr>
        <w:t xml:space="preserve"> </w:t>
      </w:r>
      <w:r>
        <w:t>энергии:</w:t>
      </w:r>
    </w:p>
    <w:p w:rsidR="00CA3D52" w:rsidRDefault="00F83072">
      <w:pPr>
        <w:pStyle w:val="a3"/>
        <w:spacing w:before="5"/>
        <w:ind w:left="826"/>
        <w:jc w:val="both"/>
      </w:pPr>
      <w:r>
        <w:t xml:space="preserve">1. Котельная </w:t>
      </w:r>
      <w:proofErr w:type="spellStart"/>
      <w:r>
        <w:t>с</w:t>
      </w:r>
      <w:proofErr w:type="gramStart"/>
      <w:r>
        <w:t>.Р</w:t>
      </w:r>
      <w:proofErr w:type="gramEnd"/>
      <w:r>
        <w:t>удяное</w:t>
      </w:r>
      <w:proofErr w:type="spellEnd"/>
    </w:p>
    <w:p w:rsidR="00CA3D52" w:rsidRDefault="00CA3D52">
      <w:pPr>
        <w:jc w:val="both"/>
        <w:sectPr w:rsidR="00CA3D52">
          <w:pgSz w:w="11900" w:h="16840"/>
          <w:pgMar w:top="560" w:right="520" w:bottom="820" w:left="1300" w:header="0" w:footer="62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A3D52" w:rsidRDefault="00F83072">
      <w:pPr>
        <w:pStyle w:val="a3"/>
        <w:spacing w:before="73" w:line="362" w:lineRule="auto"/>
        <w:ind w:left="115" w:right="136" w:firstLine="710"/>
        <w:jc w:val="both"/>
      </w:pPr>
      <w:r>
        <w:lastRenderedPageBreak/>
        <w:t>Схема расположения существующего источника тепловой энергии и зона ее действия представлена в приложении</w:t>
      </w:r>
      <w:r>
        <w:rPr>
          <w:spacing w:val="6"/>
        </w:rPr>
        <w:t xml:space="preserve"> </w:t>
      </w:r>
      <w:r>
        <w:t>1.</w:t>
      </w:r>
    </w:p>
    <w:p w:rsidR="00CA3D52" w:rsidRDefault="00F83072">
      <w:pPr>
        <w:pStyle w:val="a3"/>
        <w:spacing w:line="360" w:lineRule="auto"/>
        <w:ind w:left="115" w:right="125" w:firstLine="710"/>
        <w:jc w:val="both"/>
      </w:pPr>
      <w:r>
        <w:t xml:space="preserve">Все оборудование котельной можно подразделить на основное и </w:t>
      </w:r>
      <w:proofErr w:type="spellStart"/>
      <w:r>
        <w:t>вспомог</w:t>
      </w:r>
      <w:proofErr w:type="gramStart"/>
      <w:r>
        <w:t>а</w:t>
      </w:r>
      <w:proofErr w:type="spellEnd"/>
      <w:r>
        <w:t>-</w:t>
      </w:r>
      <w:proofErr w:type="gramEnd"/>
      <w:r>
        <w:t xml:space="preserve"> тельное. К основному оборудованию относятся котлы. В </w:t>
      </w:r>
      <w:proofErr w:type="spellStart"/>
      <w:r>
        <w:t>с</w:t>
      </w:r>
      <w:proofErr w:type="gramStart"/>
      <w:r>
        <w:t>.Р</w:t>
      </w:r>
      <w:proofErr w:type="gramEnd"/>
      <w:r>
        <w:t>удяное</w:t>
      </w:r>
      <w:proofErr w:type="spellEnd"/>
      <w:r>
        <w:t xml:space="preserve"> на котельной используются водогрейные котлы. Топливом котельной является бурый уголь.</w:t>
      </w:r>
    </w:p>
    <w:p w:rsidR="00CA3D52" w:rsidRDefault="00F83072">
      <w:pPr>
        <w:pStyle w:val="a3"/>
        <w:spacing w:line="360" w:lineRule="auto"/>
        <w:ind w:left="115" w:right="128" w:firstLine="710"/>
        <w:jc w:val="both"/>
      </w:pPr>
      <w:r>
        <w:t>В составе основного оборудования котельной 3 водогрейных котла, общ</w:t>
      </w:r>
      <w:r w:rsidR="009F5B7F">
        <w:t>ей установленной мощностью 2,49</w:t>
      </w:r>
      <w:r>
        <w:t xml:space="preserve"> Гкал/час. Расчетная температура теплоносителя на отопление по температурному графику 95/70°С.</w:t>
      </w:r>
    </w:p>
    <w:p w:rsidR="00CA3D52" w:rsidRDefault="00F83072">
      <w:pPr>
        <w:pStyle w:val="a3"/>
        <w:ind w:left="826"/>
        <w:jc w:val="both"/>
      </w:pPr>
      <w:r>
        <w:t>Год ввода котельной в эксплуатацию - 1970 г.</w:t>
      </w:r>
    </w:p>
    <w:p w:rsidR="00CA3D52" w:rsidRDefault="00F83072">
      <w:pPr>
        <w:pStyle w:val="a3"/>
        <w:spacing w:before="157" w:line="357" w:lineRule="auto"/>
        <w:ind w:left="826" w:right="1257"/>
        <w:jc w:val="both"/>
      </w:pPr>
      <w:r>
        <w:t>Система теплоснабжения двухтрубная, открытая, одноконтурная. Исходная вода поступает из хозяйственно-питьевого</w:t>
      </w:r>
      <w:r>
        <w:rPr>
          <w:spacing w:val="-26"/>
        </w:rPr>
        <w:t xml:space="preserve"> </w:t>
      </w:r>
      <w:r>
        <w:t>водопровода.</w:t>
      </w:r>
    </w:p>
    <w:p w:rsidR="00CA3D52" w:rsidRDefault="00F83072">
      <w:pPr>
        <w:pStyle w:val="a3"/>
        <w:spacing w:before="6" w:line="360" w:lineRule="auto"/>
        <w:ind w:left="115" w:right="125" w:firstLine="710"/>
        <w:jc w:val="both"/>
      </w:pPr>
      <w:r>
        <w:t>Регулирование температуры сетевой воды, поступающей в теплосеть, в з</w:t>
      </w:r>
      <w:proofErr w:type="gramStart"/>
      <w:r>
        <w:t>а-</w:t>
      </w:r>
      <w:proofErr w:type="gramEnd"/>
      <w:r>
        <w:t xml:space="preserve"> </w:t>
      </w:r>
      <w:proofErr w:type="spellStart"/>
      <w:r>
        <w:t>висимости</w:t>
      </w:r>
      <w:proofErr w:type="spellEnd"/>
      <w:r>
        <w:t xml:space="preserve"> от температуры наружного воздуха, происходит изменением расхода топлива.</w:t>
      </w:r>
    </w:p>
    <w:p w:rsidR="00CA3D52" w:rsidRDefault="00F83072">
      <w:pPr>
        <w:pStyle w:val="a3"/>
        <w:spacing w:line="360" w:lineRule="auto"/>
        <w:ind w:left="115" w:right="130" w:firstLine="710"/>
        <w:jc w:val="both"/>
      </w:pPr>
      <w:r>
        <w:t xml:space="preserve">Расход отпущенного потребителям тепла осуществляется расчетным путем в зависимости от показаний температур воды в подающем и обратном </w:t>
      </w:r>
      <w:proofErr w:type="spellStart"/>
      <w:r>
        <w:t>трубопр</w:t>
      </w:r>
      <w:proofErr w:type="gramStart"/>
      <w:r>
        <w:t>о</w:t>
      </w:r>
      <w:proofErr w:type="spellEnd"/>
      <w:r>
        <w:t>-</w:t>
      </w:r>
      <w:proofErr w:type="gramEnd"/>
      <w:r>
        <w:t xml:space="preserve"> водах.</w:t>
      </w:r>
    </w:p>
    <w:p w:rsidR="00CA3D52" w:rsidRDefault="00CA3D52">
      <w:pPr>
        <w:spacing w:line="360" w:lineRule="auto"/>
        <w:jc w:val="both"/>
        <w:sectPr w:rsidR="00CA3D52">
          <w:pgSz w:w="11900" w:h="16840"/>
          <w:pgMar w:top="540" w:right="520" w:bottom="820" w:left="1300" w:header="0" w:footer="62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A3D52" w:rsidRDefault="00CA3D52">
      <w:pPr>
        <w:pStyle w:val="a3"/>
        <w:spacing w:before="7"/>
        <w:rPr>
          <w:sz w:val="18"/>
        </w:rPr>
      </w:pPr>
    </w:p>
    <w:p w:rsidR="00CA3D52" w:rsidRDefault="00F83072">
      <w:pPr>
        <w:spacing w:before="90"/>
        <w:ind w:left="8322"/>
        <w:rPr>
          <w:sz w:val="24"/>
        </w:rPr>
      </w:pPr>
      <w:r>
        <w:rPr>
          <w:sz w:val="24"/>
        </w:rPr>
        <w:t xml:space="preserve">Таблица 1. Технические данные котельной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удяное</w:t>
      </w:r>
      <w:proofErr w:type="spellEnd"/>
    </w:p>
    <w:p w:rsidR="00CA3D52" w:rsidRDefault="00CA3D52">
      <w:pPr>
        <w:pStyle w:val="a3"/>
        <w:rPr>
          <w:sz w:val="13"/>
        </w:rPr>
      </w:pPr>
    </w:p>
    <w:tbl>
      <w:tblPr>
        <w:tblStyle w:val="TableNormal"/>
        <w:tblW w:w="0" w:type="auto"/>
        <w:tblInd w:w="1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037"/>
        <w:gridCol w:w="840"/>
        <w:gridCol w:w="850"/>
        <w:gridCol w:w="711"/>
        <w:gridCol w:w="697"/>
        <w:gridCol w:w="855"/>
        <w:gridCol w:w="1417"/>
      </w:tblGrid>
      <w:tr w:rsidR="00CA3D52">
        <w:trPr>
          <w:trHeight w:val="273"/>
        </w:trPr>
        <w:tc>
          <w:tcPr>
            <w:tcW w:w="3403" w:type="dxa"/>
            <w:vMerge w:val="restart"/>
          </w:tcPr>
          <w:p w:rsidR="00CA3D52" w:rsidRDefault="00F83072">
            <w:pPr>
              <w:pStyle w:val="TableParagraph"/>
              <w:ind w:left="1118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4990" w:type="dxa"/>
            <w:gridSpan w:val="6"/>
          </w:tcPr>
          <w:p w:rsidR="00CA3D52" w:rsidRDefault="00F83072">
            <w:pPr>
              <w:pStyle w:val="TableParagraph"/>
              <w:spacing w:line="253" w:lineRule="exact"/>
              <w:ind w:left="1820" w:right="1820"/>
              <w:jc w:val="center"/>
              <w:rPr>
                <w:sz w:val="24"/>
              </w:rPr>
            </w:pPr>
            <w:r>
              <w:rPr>
                <w:sz w:val="24"/>
              </w:rPr>
              <w:t>Номер котла</w:t>
            </w:r>
          </w:p>
        </w:tc>
        <w:tc>
          <w:tcPr>
            <w:tcW w:w="1417" w:type="dxa"/>
            <w:vMerge w:val="restart"/>
          </w:tcPr>
          <w:p w:rsidR="00CA3D52" w:rsidRDefault="00F83072">
            <w:pPr>
              <w:pStyle w:val="TableParagraph"/>
              <w:spacing w:line="237" w:lineRule="auto"/>
              <w:ind w:left="170" w:right="162" w:firstLine="81"/>
              <w:rPr>
                <w:sz w:val="24"/>
              </w:rPr>
            </w:pPr>
            <w:r>
              <w:rPr>
                <w:sz w:val="24"/>
              </w:rPr>
              <w:t>Всего по котельной</w:t>
            </w:r>
          </w:p>
        </w:tc>
      </w:tr>
      <w:tr w:rsidR="00CA3D52">
        <w:trPr>
          <w:trHeight w:val="277"/>
        </w:trPr>
        <w:tc>
          <w:tcPr>
            <w:tcW w:w="3403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CA3D52" w:rsidRDefault="00F83072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CA3D52" w:rsidRDefault="00F8307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CA3D52" w:rsidRDefault="00F8307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CA3D52" w:rsidRDefault="00F8307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7" w:type="dxa"/>
          </w:tcPr>
          <w:p w:rsidR="00CA3D52" w:rsidRDefault="00F83072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5" w:type="dxa"/>
          </w:tcPr>
          <w:p w:rsidR="00CA3D52" w:rsidRDefault="00F83072">
            <w:pPr>
              <w:pStyle w:val="TableParagraph"/>
              <w:spacing w:line="258" w:lineRule="exact"/>
              <w:ind w:left="242"/>
              <w:rPr>
                <w:sz w:val="24"/>
              </w:rPr>
            </w:pPr>
            <w:r>
              <w:rPr>
                <w:sz w:val="24"/>
              </w:rPr>
              <w:t>6…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</w:tr>
      <w:tr w:rsidR="00CA3D52">
        <w:trPr>
          <w:trHeight w:val="551"/>
        </w:trPr>
        <w:tc>
          <w:tcPr>
            <w:tcW w:w="3403" w:type="dxa"/>
          </w:tcPr>
          <w:p w:rsidR="00CA3D52" w:rsidRDefault="00F83072">
            <w:pPr>
              <w:pStyle w:val="TableParagraph"/>
              <w:tabs>
                <w:tab w:val="left" w:pos="503"/>
                <w:tab w:val="left" w:pos="2268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Установленная</w:t>
            </w:r>
            <w:r>
              <w:rPr>
                <w:sz w:val="24"/>
              </w:rPr>
              <w:tab/>
              <w:t>мощность</w:t>
            </w:r>
          </w:p>
          <w:p w:rsidR="00CA3D52" w:rsidRDefault="00F8307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(проектная), Гкал/час</w:t>
            </w:r>
          </w:p>
        </w:tc>
        <w:tc>
          <w:tcPr>
            <w:tcW w:w="1037" w:type="dxa"/>
          </w:tcPr>
          <w:p w:rsidR="00CA3D52" w:rsidRDefault="009F5B7F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0,</w:t>
            </w:r>
            <w:r w:rsidR="00F83072">
              <w:rPr>
                <w:sz w:val="24"/>
              </w:rPr>
              <w:t>6</w:t>
            </w: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CA3D52" w:rsidRDefault="00F8307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0,</w:t>
            </w:r>
            <w:r w:rsidR="009F5B7F">
              <w:rPr>
                <w:sz w:val="24"/>
              </w:rPr>
              <w:t>93</w:t>
            </w:r>
          </w:p>
        </w:tc>
        <w:tc>
          <w:tcPr>
            <w:tcW w:w="850" w:type="dxa"/>
          </w:tcPr>
          <w:p w:rsidR="00CA3D52" w:rsidRDefault="00F83072">
            <w:pPr>
              <w:pStyle w:val="TableParagraph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  <w:tc>
          <w:tcPr>
            <w:tcW w:w="711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7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CA3D52" w:rsidRDefault="009F5B7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2,49</w:t>
            </w:r>
          </w:p>
        </w:tc>
      </w:tr>
      <w:tr w:rsidR="00CA3D52">
        <w:trPr>
          <w:trHeight w:val="551"/>
        </w:trPr>
        <w:tc>
          <w:tcPr>
            <w:tcW w:w="3403" w:type="dxa"/>
          </w:tcPr>
          <w:p w:rsidR="00CA3D52" w:rsidRDefault="00F8307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2. Располагаемая*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</w:p>
          <w:p w:rsidR="00CA3D52" w:rsidRDefault="00F8307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Гкал/час</w:t>
            </w:r>
          </w:p>
        </w:tc>
        <w:tc>
          <w:tcPr>
            <w:tcW w:w="1037" w:type="dxa"/>
          </w:tcPr>
          <w:p w:rsidR="00CA3D52" w:rsidRDefault="00F83072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0,</w:t>
            </w:r>
            <w:r w:rsidR="009F5B7F">
              <w:rPr>
                <w:sz w:val="24"/>
              </w:rPr>
              <w:t>63</w:t>
            </w:r>
          </w:p>
        </w:tc>
        <w:tc>
          <w:tcPr>
            <w:tcW w:w="840" w:type="dxa"/>
          </w:tcPr>
          <w:p w:rsidR="00CA3D52" w:rsidRDefault="00F8307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0,</w:t>
            </w:r>
            <w:r w:rsidR="009F5B7F">
              <w:rPr>
                <w:sz w:val="24"/>
              </w:rPr>
              <w:t>93</w:t>
            </w:r>
          </w:p>
        </w:tc>
        <w:tc>
          <w:tcPr>
            <w:tcW w:w="850" w:type="dxa"/>
          </w:tcPr>
          <w:p w:rsidR="00CA3D52" w:rsidRDefault="00F83072">
            <w:pPr>
              <w:pStyle w:val="TableParagraph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  <w:tc>
          <w:tcPr>
            <w:tcW w:w="711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7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CA3D52" w:rsidRDefault="009F5B7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2,49</w:t>
            </w:r>
          </w:p>
        </w:tc>
      </w:tr>
      <w:tr w:rsidR="00CA3D52">
        <w:trPr>
          <w:trHeight w:val="277"/>
        </w:trPr>
        <w:tc>
          <w:tcPr>
            <w:tcW w:w="3403" w:type="dxa"/>
          </w:tcPr>
          <w:p w:rsidR="00CA3D52" w:rsidRDefault="00F8307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3. Паспортный </w:t>
            </w:r>
            <w:proofErr w:type="spellStart"/>
            <w:r>
              <w:rPr>
                <w:sz w:val="24"/>
              </w:rPr>
              <w:t>к.п.д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7" w:type="dxa"/>
          </w:tcPr>
          <w:p w:rsidR="00CA3D52" w:rsidRDefault="00F83072">
            <w:pPr>
              <w:pStyle w:val="TableParagraph"/>
              <w:spacing w:line="258" w:lineRule="exact"/>
              <w:ind w:left="22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40" w:type="dxa"/>
          </w:tcPr>
          <w:p w:rsidR="00CA3D52" w:rsidRDefault="00F83072">
            <w:pPr>
              <w:pStyle w:val="TableParagraph"/>
              <w:spacing w:line="258" w:lineRule="exact"/>
              <w:ind w:left="22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0" w:type="dxa"/>
          </w:tcPr>
          <w:p w:rsidR="00CA3D52" w:rsidRDefault="00F83072">
            <w:pPr>
              <w:pStyle w:val="TableParagraph"/>
              <w:spacing w:line="258" w:lineRule="exact"/>
              <w:ind w:left="22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11" w:type="dxa"/>
          </w:tcPr>
          <w:p w:rsidR="00CA3D52" w:rsidRDefault="00CA3D5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7" w:type="dxa"/>
          </w:tcPr>
          <w:p w:rsidR="00CA3D52" w:rsidRDefault="00CA3D5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5" w:type="dxa"/>
          </w:tcPr>
          <w:p w:rsidR="00CA3D52" w:rsidRDefault="00CA3D5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7" w:type="dxa"/>
          </w:tcPr>
          <w:p w:rsidR="00CA3D52" w:rsidRDefault="00F83072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CA3D52">
        <w:trPr>
          <w:trHeight w:val="825"/>
        </w:trPr>
        <w:tc>
          <w:tcPr>
            <w:tcW w:w="3403" w:type="dxa"/>
          </w:tcPr>
          <w:p w:rsidR="00CA3D52" w:rsidRDefault="00F83072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4. Паспортный удельный 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ход топлива на выработку, кг</w:t>
            </w:r>
          </w:p>
          <w:p w:rsidR="00CA3D52" w:rsidRDefault="00F8307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у.т</w:t>
            </w:r>
            <w:proofErr w:type="spellEnd"/>
            <w:r>
              <w:rPr>
                <w:sz w:val="24"/>
              </w:rPr>
              <w:t>./Гкал</w:t>
            </w:r>
          </w:p>
        </w:tc>
        <w:tc>
          <w:tcPr>
            <w:tcW w:w="1037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249,3</w:t>
            </w:r>
          </w:p>
        </w:tc>
        <w:tc>
          <w:tcPr>
            <w:tcW w:w="840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249,3</w:t>
            </w:r>
          </w:p>
        </w:tc>
        <w:tc>
          <w:tcPr>
            <w:tcW w:w="850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249,3</w:t>
            </w:r>
          </w:p>
        </w:tc>
        <w:tc>
          <w:tcPr>
            <w:tcW w:w="711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7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CA3D52" w:rsidRDefault="00F8307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249,3</w:t>
            </w:r>
          </w:p>
        </w:tc>
      </w:tr>
      <w:tr w:rsidR="00CA3D52">
        <w:trPr>
          <w:trHeight w:val="551"/>
        </w:trPr>
        <w:tc>
          <w:tcPr>
            <w:tcW w:w="3403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5 Фактический </w:t>
            </w:r>
            <w:proofErr w:type="spellStart"/>
            <w:r>
              <w:rPr>
                <w:sz w:val="24"/>
              </w:rPr>
              <w:t>к.п.д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7" w:type="dxa"/>
          </w:tcPr>
          <w:p w:rsidR="00CA3D52" w:rsidRDefault="00F83072">
            <w:pPr>
              <w:pStyle w:val="TableParagraph"/>
              <w:tabs>
                <w:tab w:val="left" w:pos="599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оп</w:t>
            </w:r>
            <w:proofErr w:type="gramEnd"/>
            <w:r>
              <w:rPr>
                <w:sz w:val="24"/>
              </w:rPr>
              <w:t>-</w:t>
            </w:r>
          </w:p>
          <w:p w:rsidR="00CA3D52" w:rsidRDefault="00F8307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ред</w:t>
            </w:r>
            <w:proofErr w:type="spellEnd"/>
            <w:proofErr w:type="gramEnd"/>
          </w:p>
        </w:tc>
        <w:tc>
          <w:tcPr>
            <w:tcW w:w="840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CA3D52" w:rsidRDefault="00F8307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опред</w:t>
            </w:r>
            <w:proofErr w:type="spellEnd"/>
          </w:p>
        </w:tc>
        <w:tc>
          <w:tcPr>
            <w:tcW w:w="850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CA3D52" w:rsidRDefault="00F8307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опред</w:t>
            </w:r>
            <w:proofErr w:type="spellEnd"/>
          </w:p>
        </w:tc>
        <w:tc>
          <w:tcPr>
            <w:tcW w:w="711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7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CA3D52" w:rsidRDefault="00F8307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spellStart"/>
            <w:r>
              <w:rPr>
                <w:sz w:val="24"/>
              </w:rPr>
              <w:t>опред</w:t>
            </w:r>
            <w:proofErr w:type="spellEnd"/>
          </w:p>
        </w:tc>
      </w:tr>
      <w:tr w:rsidR="00CA3D52">
        <w:trPr>
          <w:trHeight w:val="551"/>
        </w:trPr>
        <w:tc>
          <w:tcPr>
            <w:tcW w:w="3403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 Год ввода в эксплуатацию,</w:t>
            </w:r>
          </w:p>
          <w:p w:rsidR="00CA3D52" w:rsidRDefault="00F8307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37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1970</w:t>
            </w:r>
          </w:p>
        </w:tc>
        <w:tc>
          <w:tcPr>
            <w:tcW w:w="840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1970</w:t>
            </w:r>
          </w:p>
        </w:tc>
        <w:tc>
          <w:tcPr>
            <w:tcW w:w="850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1970</w:t>
            </w:r>
          </w:p>
        </w:tc>
        <w:tc>
          <w:tcPr>
            <w:tcW w:w="711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7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CA3D52" w:rsidRDefault="00F8307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1970</w:t>
            </w:r>
          </w:p>
        </w:tc>
      </w:tr>
      <w:tr w:rsidR="00CA3D52">
        <w:trPr>
          <w:trHeight w:val="277"/>
        </w:trPr>
        <w:tc>
          <w:tcPr>
            <w:tcW w:w="3403" w:type="dxa"/>
          </w:tcPr>
          <w:p w:rsidR="00CA3D52" w:rsidRDefault="00F8307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7. Срок службы, лет</w:t>
            </w:r>
          </w:p>
        </w:tc>
        <w:tc>
          <w:tcPr>
            <w:tcW w:w="1037" w:type="dxa"/>
          </w:tcPr>
          <w:p w:rsidR="00CA3D52" w:rsidRDefault="00F8307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40" w:type="dxa"/>
          </w:tcPr>
          <w:p w:rsidR="00CA3D52" w:rsidRDefault="00F8307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50" w:type="dxa"/>
          </w:tcPr>
          <w:p w:rsidR="00CA3D52" w:rsidRDefault="00F8307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11" w:type="dxa"/>
          </w:tcPr>
          <w:p w:rsidR="00CA3D52" w:rsidRDefault="00CA3D5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7" w:type="dxa"/>
          </w:tcPr>
          <w:p w:rsidR="00CA3D52" w:rsidRDefault="00CA3D5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5" w:type="dxa"/>
          </w:tcPr>
          <w:p w:rsidR="00CA3D52" w:rsidRDefault="00CA3D5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7" w:type="dxa"/>
          </w:tcPr>
          <w:p w:rsidR="00CA3D52" w:rsidRDefault="00F83072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CA3D52">
        <w:trPr>
          <w:trHeight w:val="551"/>
        </w:trPr>
        <w:tc>
          <w:tcPr>
            <w:tcW w:w="3403" w:type="dxa"/>
          </w:tcPr>
          <w:p w:rsidR="00CA3D52" w:rsidRDefault="00F8307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8. Год проведения </w:t>
            </w:r>
            <w:proofErr w:type="gramStart"/>
            <w:r>
              <w:rPr>
                <w:sz w:val="24"/>
              </w:rPr>
              <w:t>последних</w:t>
            </w:r>
            <w:proofErr w:type="gramEnd"/>
          </w:p>
          <w:p w:rsidR="00CA3D52" w:rsidRDefault="00F8307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наладочных работ</w:t>
            </w:r>
          </w:p>
        </w:tc>
        <w:tc>
          <w:tcPr>
            <w:tcW w:w="1037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201</w:t>
            </w:r>
            <w:r w:rsidR="009F5B7F">
              <w:rPr>
                <w:sz w:val="24"/>
              </w:rPr>
              <w:t>7</w:t>
            </w:r>
          </w:p>
        </w:tc>
        <w:tc>
          <w:tcPr>
            <w:tcW w:w="840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201</w:t>
            </w:r>
            <w:r w:rsidR="009F5B7F"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711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7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CA3D52" w:rsidRDefault="00F8307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201</w:t>
            </w:r>
            <w:r w:rsidR="009F5B7F">
              <w:rPr>
                <w:sz w:val="24"/>
              </w:rPr>
              <w:t>7</w:t>
            </w:r>
          </w:p>
        </w:tc>
      </w:tr>
      <w:tr w:rsidR="00CA3D52">
        <w:trPr>
          <w:trHeight w:val="825"/>
        </w:trPr>
        <w:tc>
          <w:tcPr>
            <w:tcW w:w="3403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 Вид проектного топлива</w:t>
            </w:r>
          </w:p>
        </w:tc>
        <w:tc>
          <w:tcPr>
            <w:tcW w:w="1037" w:type="dxa"/>
          </w:tcPr>
          <w:p w:rsidR="00CA3D52" w:rsidRDefault="00F83072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Уголь бурый</w:t>
            </w:r>
          </w:p>
        </w:tc>
        <w:tc>
          <w:tcPr>
            <w:tcW w:w="840" w:type="dxa"/>
          </w:tcPr>
          <w:p w:rsidR="00CA3D52" w:rsidRDefault="00F83072">
            <w:pPr>
              <w:pStyle w:val="TableParagraph"/>
              <w:spacing w:line="237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 xml:space="preserve">Уголь </w:t>
            </w:r>
            <w:proofErr w:type="spellStart"/>
            <w:r>
              <w:rPr>
                <w:sz w:val="24"/>
              </w:rPr>
              <w:t>бу</w:t>
            </w:r>
            <w:proofErr w:type="spellEnd"/>
            <w:r>
              <w:rPr>
                <w:sz w:val="24"/>
              </w:rPr>
              <w:t>-</w:t>
            </w:r>
          </w:p>
          <w:p w:rsidR="00CA3D52" w:rsidRDefault="00F8307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рый</w:t>
            </w:r>
            <w:proofErr w:type="spellEnd"/>
          </w:p>
        </w:tc>
        <w:tc>
          <w:tcPr>
            <w:tcW w:w="850" w:type="dxa"/>
          </w:tcPr>
          <w:p w:rsidR="00CA3D52" w:rsidRDefault="00F83072">
            <w:pPr>
              <w:pStyle w:val="TableParagraph"/>
              <w:spacing w:line="237" w:lineRule="auto"/>
              <w:ind w:left="105" w:right="110"/>
              <w:rPr>
                <w:sz w:val="24"/>
              </w:rPr>
            </w:pPr>
            <w:r>
              <w:rPr>
                <w:sz w:val="24"/>
              </w:rPr>
              <w:t xml:space="preserve">Уголь </w:t>
            </w:r>
            <w:proofErr w:type="spellStart"/>
            <w:r>
              <w:rPr>
                <w:sz w:val="24"/>
              </w:rPr>
              <w:t>бу</w:t>
            </w:r>
            <w:proofErr w:type="spellEnd"/>
            <w:r>
              <w:rPr>
                <w:sz w:val="24"/>
              </w:rPr>
              <w:t>-</w:t>
            </w:r>
          </w:p>
          <w:p w:rsidR="00CA3D52" w:rsidRDefault="00F8307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рый</w:t>
            </w:r>
            <w:proofErr w:type="spellEnd"/>
          </w:p>
        </w:tc>
        <w:tc>
          <w:tcPr>
            <w:tcW w:w="711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7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CA3D52" w:rsidRDefault="00F83072">
            <w:pPr>
              <w:pStyle w:val="TableParagraph"/>
              <w:tabs>
                <w:tab w:val="left" w:pos="985"/>
              </w:tabs>
              <w:spacing w:line="237" w:lineRule="auto"/>
              <w:ind w:left="102" w:right="103"/>
              <w:rPr>
                <w:sz w:val="24"/>
              </w:rPr>
            </w:pPr>
            <w:r>
              <w:rPr>
                <w:sz w:val="24"/>
              </w:rPr>
              <w:t>Уголь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9"/>
                <w:sz w:val="24"/>
              </w:rPr>
              <w:t>б</w:t>
            </w:r>
            <w:proofErr w:type="gramStart"/>
            <w:r>
              <w:rPr>
                <w:spacing w:val="-9"/>
                <w:sz w:val="24"/>
              </w:rPr>
              <w:t>у</w:t>
            </w:r>
            <w:proofErr w:type="spellEnd"/>
            <w:r>
              <w:rPr>
                <w:spacing w:val="-9"/>
                <w:sz w:val="24"/>
              </w:rPr>
              <w:t>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рый</w:t>
            </w:r>
            <w:proofErr w:type="spellEnd"/>
          </w:p>
        </w:tc>
      </w:tr>
      <w:tr w:rsidR="00CA3D52">
        <w:trPr>
          <w:trHeight w:val="556"/>
        </w:trPr>
        <w:tc>
          <w:tcPr>
            <w:tcW w:w="3403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9.1. Низшая теплота сгорания</w:t>
            </w:r>
          </w:p>
          <w:p w:rsidR="00CA3D52" w:rsidRDefault="00F83072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проектного топлива, </w:t>
            </w:r>
            <w:proofErr w:type="gramStart"/>
            <w:r>
              <w:rPr>
                <w:sz w:val="24"/>
              </w:rPr>
              <w:t>ккал</w:t>
            </w:r>
            <w:proofErr w:type="gramEnd"/>
            <w:r>
              <w:rPr>
                <w:sz w:val="24"/>
              </w:rPr>
              <w:t>/кг</w:t>
            </w:r>
          </w:p>
        </w:tc>
        <w:tc>
          <w:tcPr>
            <w:tcW w:w="1037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  <w:tc>
          <w:tcPr>
            <w:tcW w:w="840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  <w:tc>
          <w:tcPr>
            <w:tcW w:w="850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  <w:tc>
          <w:tcPr>
            <w:tcW w:w="711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7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CA3D52" w:rsidRDefault="00F8307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</w:tr>
      <w:tr w:rsidR="00CA3D52">
        <w:trPr>
          <w:trHeight w:val="825"/>
        </w:trPr>
        <w:tc>
          <w:tcPr>
            <w:tcW w:w="3403" w:type="dxa"/>
          </w:tcPr>
          <w:p w:rsidR="00CA3D52" w:rsidRDefault="00F83072">
            <w:pPr>
              <w:pStyle w:val="TableParagraph"/>
              <w:tabs>
                <w:tab w:val="left" w:pos="705"/>
                <w:tab w:val="left" w:pos="2456"/>
              </w:tabs>
              <w:spacing w:line="237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Используемое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топливо </w:t>
            </w:r>
            <w:r>
              <w:rPr>
                <w:sz w:val="24"/>
              </w:rPr>
              <w:t>(указывается 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топлива)</w:t>
            </w:r>
          </w:p>
        </w:tc>
        <w:tc>
          <w:tcPr>
            <w:tcW w:w="1037" w:type="dxa"/>
          </w:tcPr>
          <w:p w:rsidR="00CA3D52" w:rsidRDefault="00F83072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Уголь бурый,</w:t>
            </w:r>
          </w:p>
        </w:tc>
        <w:tc>
          <w:tcPr>
            <w:tcW w:w="840" w:type="dxa"/>
          </w:tcPr>
          <w:p w:rsidR="00CA3D52" w:rsidRDefault="00F83072">
            <w:pPr>
              <w:pStyle w:val="TableParagraph"/>
              <w:spacing w:line="237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 xml:space="preserve">Уголь </w:t>
            </w:r>
            <w:proofErr w:type="spellStart"/>
            <w:r>
              <w:rPr>
                <w:sz w:val="24"/>
              </w:rPr>
              <w:t>бу</w:t>
            </w:r>
            <w:proofErr w:type="spellEnd"/>
            <w:r>
              <w:rPr>
                <w:sz w:val="24"/>
              </w:rPr>
              <w:t>-</w:t>
            </w:r>
          </w:p>
          <w:p w:rsidR="00CA3D52" w:rsidRDefault="00F8307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рый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850" w:type="dxa"/>
          </w:tcPr>
          <w:p w:rsidR="00CA3D52" w:rsidRDefault="00F83072">
            <w:pPr>
              <w:pStyle w:val="TableParagraph"/>
              <w:spacing w:line="237" w:lineRule="auto"/>
              <w:ind w:left="105" w:right="110"/>
              <w:rPr>
                <w:sz w:val="24"/>
              </w:rPr>
            </w:pPr>
            <w:r>
              <w:rPr>
                <w:sz w:val="24"/>
              </w:rPr>
              <w:t xml:space="preserve">Уголь </w:t>
            </w:r>
            <w:proofErr w:type="spellStart"/>
            <w:r>
              <w:rPr>
                <w:sz w:val="24"/>
              </w:rPr>
              <w:t>бу</w:t>
            </w:r>
            <w:proofErr w:type="spellEnd"/>
            <w:r>
              <w:rPr>
                <w:sz w:val="24"/>
              </w:rPr>
              <w:t>-</w:t>
            </w:r>
          </w:p>
          <w:p w:rsidR="00CA3D52" w:rsidRDefault="00F8307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рый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711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7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CA3D52" w:rsidRDefault="00F83072">
            <w:pPr>
              <w:pStyle w:val="TableParagraph"/>
              <w:tabs>
                <w:tab w:val="left" w:pos="985"/>
              </w:tabs>
              <w:spacing w:line="237" w:lineRule="auto"/>
              <w:ind w:left="102" w:right="103"/>
              <w:rPr>
                <w:sz w:val="24"/>
              </w:rPr>
            </w:pPr>
            <w:r>
              <w:rPr>
                <w:sz w:val="24"/>
              </w:rPr>
              <w:t>Уголь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9"/>
                <w:sz w:val="24"/>
              </w:rPr>
              <w:t>б</w:t>
            </w:r>
            <w:proofErr w:type="gramStart"/>
            <w:r>
              <w:rPr>
                <w:spacing w:val="-9"/>
                <w:sz w:val="24"/>
              </w:rPr>
              <w:t>у</w:t>
            </w:r>
            <w:proofErr w:type="spellEnd"/>
            <w:r>
              <w:rPr>
                <w:spacing w:val="-9"/>
                <w:sz w:val="24"/>
              </w:rPr>
              <w:t>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рый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CA3D52">
        <w:trPr>
          <w:trHeight w:val="551"/>
        </w:trPr>
        <w:tc>
          <w:tcPr>
            <w:tcW w:w="3403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10.1.Низшая теплота сгорания</w:t>
            </w:r>
          </w:p>
          <w:p w:rsidR="00CA3D52" w:rsidRDefault="00F8307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топлива, </w:t>
            </w:r>
            <w:proofErr w:type="gramStart"/>
            <w:r>
              <w:rPr>
                <w:sz w:val="24"/>
              </w:rPr>
              <w:t>ккал</w:t>
            </w:r>
            <w:proofErr w:type="gramEnd"/>
            <w:r>
              <w:rPr>
                <w:sz w:val="24"/>
              </w:rPr>
              <w:t>/кг</w:t>
            </w:r>
          </w:p>
        </w:tc>
        <w:tc>
          <w:tcPr>
            <w:tcW w:w="1037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  <w:tc>
          <w:tcPr>
            <w:tcW w:w="840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  <w:tc>
          <w:tcPr>
            <w:tcW w:w="850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  <w:tc>
          <w:tcPr>
            <w:tcW w:w="711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7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CA3D52" w:rsidRDefault="00F8307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</w:tr>
      <w:tr w:rsidR="00CA3D52">
        <w:trPr>
          <w:trHeight w:val="278"/>
        </w:trPr>
        <w:tc>
          <w:tcPr>
            <w:tcW w:w="3403" w:type="dxa"/>
          </w:tcPr>
          <w:p w:rsidR="00CA3D52" w:rsidRDefault="00F8307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 Наличие экономайзеров</w:t>
            </w:r>
          </w:p>
        </w:tc>
        <w:tc>
          <w:tcPr>
            <w:tcW w:w="1037" w:type="dxa"/>
          </w:tcPr>
          <w:p w:rsidR="00CA3D52" w:rsidRDefault="00F8307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40" w:type="dxa"/>
          </w:tcPr>
          <w:p w:rsidR="00CA3D52" w:rsidRDefault="00F8307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0" w:type="dxa"/>
          </w:tcPr>
          <w:p w:rsidR="00CA3D52" w:rsidRDefault="00F8307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11" w:type="dxa"/>
          </w:tcPr>
          <w:p w:rsidR="00CA3D52" w:rsidRDefault="00CA3D5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7" w:type="dxa"/>
          </w:tcPr>
          <w:p w:rsidR="00CA3D52" w:rsidRDefault="00CA3D5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5" w:type="dxa"/>
          </w:tcPr>
          <w:p w:rsidR="00CA3D52" w:rsidRDefault="00CA3D5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7" w:type="dxa"/>
          </w:tcPr>
          <w:p w:rsidR="00CA3D52" w:rsidRDefault="00F83072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A3D52">
        <w:trPr>
          <w:trHeight w:val="551"/>
        </w:trPr>
        <w:tc>
          <w:tcPr>
            <w:tcW w:w="3403" w:type="dxa"/>
          </w:tcPr>
          <w:p w:rsidR="00CA3D52" w:rsidRDefault="00F8307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 Наличие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воздухоподогре</w:t>
            </w:r>
            <w:proofErr w:type="spellEnd"/>
            <w:r>
              <w:rPr>
                <w:sz w:val="24"/>
              </w:rPr>
              <w:t>-</w:t>
            </w:r>
          </w:p>
          <w:p w:rsidR="00CA3D52" w:rsidRDefault="00F8307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вателей</w:t>
            </w:r>
            <w:proofErr w:type="spellEnd"/>
            <w:r>
              <w:rPr>
                <w:sz w:val="24"/>
              </w:rPr>
              <w:t xml:space="preserve"> (есть или нет)</w:t>
            </w:r>
          </w:p>
        </w:tc>
        <w:tc>
          <w:tcPr>
            <w:tcW w:w="1037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40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0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11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7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CA3D52" w:rsidRDefault="00F8307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A3D52">
        <w:trPr>
          <w:trHeight w:val="542"/>
        </w:trPr>
        <w:tc>
          <w:tcPr>
            <w:tcW w:w="3403" w:type="dxa"/>
          </w:tcPr>
          <w:p w:rsidR="00CA3D52" w:rsidRDefault="00F83072">
            <w:pPr>
              <w:pStyle w:val="TableParagraph"/>
              <w:tabs>
                <w:tab w:val="left" w:pos="628"/>
                <w:tab w:val="left" w:pos="1731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z w:val="24"/>
              </w:rPr>
              <w:tab/>
              <w:t>Наличие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пароперегрева</w:t>
            </w:r>
            <w:proofErr w:type="spellEnd"/>
            <w:r>
              <w:rPr>
                <w:sz w:val="24"/>
              </w:rPr>
              <w:t>-</w:t>
            </w:r>
          </w:p>
          <w:p w:rsidR="00CA3D52" w:rsidRDefault="00F8307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телей</w:t>
            </w:r>
            <w:proofErr w:type="spellEnd"/>
            <w:r>
              <w:rPr>
                <w:sz w:val="24"/>
              </w:rPr>
              <w:t xml:space="preserve"> (есть или нет)</w:t>
            </w:r>
          </w:p>
        </w:tc>
        <w:tc>
          <w:tcPr>
            <w:tcW w:w="1037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40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0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11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7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CA3D52" w:rsidRDefault="00F8307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CA3D52" w:rsidRDefault="00CA3D52">
      <w:pPr>
        <w:rPr>
          <w:sz w:val="24"/>
        </w:rPr>
        <w:sectPr w:rsidR="00CA3D52">
          <w:footerReference w:type="default" r:id="rId9"/>
          <w:pgSz w:w="16840" w:h="11900" w:orient="landscape"/>
          <w:pgMar w:top="1100" w:right="520" w:bottom="640" w:left="2420" w:header="0" w:footer="44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7"/>
          <w:cols w:space="720"/>
        </w:sectPr>
      </w:pPr>
    </w:p>
    <w:p w:rsidR="00CA3D52" w:rsidRDefault="00CA3D52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037"/>
        <w:gridCol w:w="840"/>
        <w:gridCol w:w="850"/>
        <w:gridCol w:w="711"/>
        <w:gridCol w:w="697"/>
        <w:gridCol w:w="855"/>
        <w:gridCol w:w="1417"/>
      </w:tblGrid>
      <w:tr w:rsidR="00CA3D52">
        <w:trPr>
          <w:trHeight w:val="551"/>
        </w:trPr>
        <w:tc>
          <w:tcPr>
            <w:tcW w:w="3403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14. </w:t>
            </w:r>
            <w:proofErr w:type="gramStart"/>
            <w:r>
              <w:rPr>
                <w:sz w:val="24"/>
              </w:rPr>
              <w:t>Наличие автоматики (есть</w:t>
            </w:r>
            <w:proofErr w:type="gramEnd"/>
          </w:p>
          <w:p w:rsidR="00CA3D52" w:rsidRDefault="00F8307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или нет)</w:t>
            </w:r>
          </w:p>
        </w:tc>
        <w:tc>
          <w:tcPr>
            <w:tcW w:w="1037" w:type="dxa"/>
          </w:tcPr>
          <w:p w:rsidR="00CA3D52" w:rsidRDefault="009F5B7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</w:tc>
        <w:tc>
          <w:tcPr>
            <w:tcW w:w="840" w:type="dxa"/>
          </w:tcPr>
          <w:p w:rsidR="00CA3D52" w:rsidRDefault="009F5B7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</w:tc>
        <w:tc>
          <w:tcPr>
            <w:tcW w:w="850" w:type="dxa"/>
          </w:tcPr>
          <w:p w:rsidR="00CA3D52" w:rsidRDefault="009F5B7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</w:tc>
        <w:tc>
          <w:tcPr>
            <w:tcW w:w="711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7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CA3D52" w:rsidRDefault="009F5B7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</w:tc>
      </w:tr>
      <w:tr w:rsidR="00CA3D52">
        <w:trPr>
          <w:trHeight w:val="556"/>
        </w:trPr>
        <w:tc>
          <w:tcPr>
            <w:tcW w:w="3403" w:type="dxa"/>
          </w:tcPr>
          <w:p w:rsidR="00CA3D52" w:rsidRDefault="00F83072">
            <w:pPr>
              <w:pStyle w:val="TableParagraph"/>
              <w:tabs>
                <w:tab w:val="left" w:pos="637"/>
                <w:tab w:val="left" w:pos="1750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z w:val="24"/>
              </w:rPr>
              <w:tab/>
              <w:t>Наличие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химводоподго</w:t>
            </w:r>
            <w:proofErr w:type="spellEnd"/>
            <w:r>
              <w:rPr>
                <w:sz w:val="24"/>
              </w:rPr>
              <w:t>-</w:t>
            </w:r>
          </w:p>
          <w:p w:rsidR="00CA3D52" w:rsidRDefault="00F83072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товки</w:t>
            </w:r>
            <w:proofErr w:type="spellEnd"/>
            <w:r>
              <w:rPr>
                <w:sz w:val="24"/>
              </w:rPr>
              <w:t xml:space="preserve"> (есть или нет), т/ч</w:t>
            </w:r>
          </w:p>
        </w:tc>
        <w:tc>
          <w:tcPr>
            <w:tcW w:w="1037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40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0" w:type="dxa"/>
          </w:tcPr>
          <w:p w:rsidR="00CA3D52" w:rsidRDefault="00F83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11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7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CA3D52" w:rsidRDefault="00CA3D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CA3D52" w:rsidRDefault="00F8307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CA3D52" w:rsidRDefault="00CA3D52">
      <w:pPr>
        <w:rPr>
          <w:sz w:val="24"/>
        </w:rPr>
        <w:sectPr w:rsidR="00CA3D52">
          <w:pgSz w:w="16840" w:h="11900" w:orient="landscape"/>
          <w:pgMar w:top="1100" w:right="520" w:bottom="640" w:left="2420" w:header="0" w:footer="44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A3D52" w:rsidRDefault="00F83072">
      <w:pPr>
        <w:pStyle w:val="110"/>
        <w:spacing w:before="63"/>
        <w:ind w:left="984"/>
        <w:jc w:val="left"/>
      </w:pPr>
      <w:bookmarkStart w:id="4" w:name="_TOC_250008"/>
      <w:bookmarkEnd w:id="4"/>
      <w:r>
        <w:lastRenderedPageBreak/>
        <w:t>Часть 3. Тепловые сети, сооружения на них и тепловые пункты</w:t>
      </w:r>
    </w:p>
    <w:p w:rsidR="00CA3D52" w:rsidRDefault="00F83072">
      <w:pPr>
        <w:pStyle w:val="a3"/>
        <w:spacing w:before="153" w:line="362" w:lineRule="auto"/>
        <w:ind w:left="115" w:firstLine="710"/>
      </w:pPr>
      <w:r>
        <w:t xml:space="preserve">Описание тепловых сетей источников теплоснабжения с. </w:t>
      </w:r>
      <w:proofErr w:type="spellStart"/>
      <w:r>
        <w:t>Рудяное</w:t>
      </w:r>
      <w:proofErr w:type="spellEnd"/>
      <w:r>
        <w:t>, пре</w:t>
      </w:r>
      <w:proofErr w:type="gramStart"/>
      <w:r>
        <w:t>д-</w:t>
      </w:r>
      <w:proofErr w:type="gramEnd"/>
      <w:r>
        <w:t xml:space="preserve"> </w:t>
      </w:r>
      <w:proofErr w:type="spellStart"/>
      <w:r>
        <w:t>ставлено</w:t>
      </w:r>
      <w:proofErr w:type="spellEnd"/>
      <w:r>
        <w:t xml:space="preserve"> в таблице.</w:t>
      </w:r>
    </w:p>
    <w:p w:rsidR="00CA3D52" w:rsidRDefault="00F83072">
      <w:pPr>
        <w:spacing w:line="272" w:lineRule="exact"/>
        <w:ind w:right="100"/>
        <w:jc w:val="right"/>
        <w:rPr>
          <w:sz w:val="24"/>
        </w:rPr>
      </w:pPr>
      <w:r>
        <w:rPr>
          <w:sz w:val="24"/>
        </w:rPr>
        <w:t>Таблица 2. Основные параметры тепловых сетей в разрезе длин, диаметров,</w:t>
      </w:r>
      <w:r>
        <w:rPr>
          <w:spacing w:val="-19"/>
          <w:sz w:val="24"/>
        </w:rPr>
        <w:t xml:space="preserve"> </w:t>
      </w:r>
      <w:r>
        <w:rPr>
          <w:sz w:val="24"/>
        </w:rPr>
        <w:t>материала</w:t>
      </w:r>
    </w:p>
    <w:p w:rsidR="00CA3D52" w:rsidRDefault="00F83072">
      <w:pPr>
        <w:spacing w:before="3" w:after="6"/>
        <w:ind w:right="104"/>
        <w:jc w:val="right"/>
        <w:rPr>
          <w:sz w:val="24"/>
        </w:rPr>
      </w:pPr>
      <w:r>
        <w:rPr>
          <w:spacing w:val="-2"/>
          <w:sz w:val="24"/>
        </w:rPr>
        <w:t>труб</w:t>
      </w: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848"/>
        <w:gridCol w:w="1632"/>
        <w:gridCol w:w="1661"/>
        <w:gridCol w:w="1296"/>
        <w:gridCol w:w="1248"/>
      </w:tblGrid>
      <w:tr w:rsidR="00CA3D52">
        <w:trPr>
          <w:trHeight w:val="1660"/>
        </w:trPr>
        <w:tc>
          <w:tcPr>
            <w:tcW w:w="1152" w:type="dxa"/>
          </w:tcPr>
          <w:p w:rsidR="00CA3D52" w:rsidRDefault="00F83072">
            <w:pPr>
              <w:pStyle w:val="TableParagraph"/>
              <w:spacing w:line="242" w:lineRule="auto"/>
              <w:ind w:left="460" w:right="116" w:hanging="322"/>
              <w:rPr>
                <w:sz w:val="24"/>
              </w:rPr>
            </w:pPr>
            <w:r>
              <w:rPr>
                <w:sz w:val="24"/>
              </w:rPr>
              <w:t xml:space="preserve">Год </w:t>
            </w:r>
            <w:proofErr w:type="spellStart"/>
            <w:r>
              <w:rPr>
                <w:sz w:val="24"/>
              </w:rPr>
              <w:t>вв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да</w:t>
            </w:r>
          </w:p>
        </w:tc>
        <w:tc>
          <w:tcPr>
            <w:tcW w:w="1848" w:type="dxa"/>
          </w:tcPr>
          <w:p w:rsidR="00CA3D52" w:rsidRDefault="00F83072">
            <w:pPr>
              <w:pStyle w:val="TableParagraph"/>
              <w:spacing w:line="240" w:lineRule="auto"/>
              <w:ind w:left="129" w:right="109" w:hanging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Месторасп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ложение</w:t>
            </w:r>
            <w:proofErr w:type="spellEnd"/>
            <w:r>
              <w:rPr>
                <w:sz w:val="24"/>
              </w:rPr>
              <w:t xml:space="preserve"> тепло- вой сети, на- именование теплотрассы</w:t>
            </w:r>
          </w:p>
        </w:tc>
        <w:tc>
          <w:tcPr>
            <w:tcW w:w="1632" w:type="dxa"/>
          </w:tcPr>
          <w:p w:rsidR="00CA3D52" w:rsidRDefault="00F83072">
            <w:pPr>
              <w:pStyle w:val="TableParagraph"/>
              <w:spacing w:line="240" w:lineRule="auto"/>
              <w:ind w:left="125" w:right="124"/>
              <w:jc w:val="center"/>
              <w:rPr>
                <w:sz w:val="24"/>
              </w:rPr>
            </w:pPr>
            <w:r>
              <w:rPr>
                <w:sz w:val="24"/>
              </w:rPr>
              <w:t>Диаметр тр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бопровода</w:t>
            </w:r>
            <w:proofErr w:type="spellEnd"/>
            <w:r>
              <w:rPr>
                <w:sz w:val="24"/>
              </w:rPr>
              <w:t xml:space="preserve"> мм</w:t>
            </w:r>
          </w:p>
        </w:tc>
        <w:tc>
          <w:tcPr>
            <w:tcW w:w="1661" w:type="dxa"/>
          </w:tcPr>
          <w:p w:rsidR="00CA3D52" w:rsidRDefault="00F83072">
            <w:pPr>
              <w:pStyle w:val="TableParagraph"/>
              <w:spacing w:line="240" w:lineRule="auto"/>
              <w:ind w:left="158" w:right="147" w:firstLine="8"/>
              <w:jc w:val="center"/>
              <w:rPr>
                <w:sz w:val="24"/>
              </w:rPr>
            </w:pPr>
            <w:r>
              <w:rPr>
                <w:sz w:val="24"/>
              </w:rPr>
              <w:t>Протяже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трубо</w:t>
            </w:r>
            <w:proofErr w:type="spellEnd"/>
            <w:r>
              <w:rPr>
                <w:sz w:val="24"/>
              </w:rPr>
              <w:t>- провода в двухтрубном исполнении</w:t>
            </w:r>
          </w:p>
          <w:p w:rsidR="00CA3D52" w:rsidRDefault="00F83072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м</w:t>
            </w:r>
          </w:p>
        </w:tc>
        <w:tc>
          <w:tcPr>
            <w:tcW w:w="1296" w:type="dxa"/>
          </w:tcPr>
          <w:p w:rsidR="00CA3D52" w:rsidRDefault="00F83072">
            <w:pPr>
              <w:pStyle w:val="TableParagraph"/>
              <w:spacing w:line="240" w:lineRule="auto"/>
              <w:ind w:left="110" w:right="94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Способ прокладки </w:t>
            </w:r>
            <w:proofErr w:type="spellStart"/>
            <w:r>
              <w:rPr>
                <w:sz w:val="24"/>
              </w:rPr>
              <w:t>труб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провода</w:t>
            </w:r>
          </w:p>
        </w:tc>
        <w:tc>
          <w:tcPr>
            <w:tcW w:w="1248" w:type="dxa"/>
          </w:tcPr>
          <w:p w:rsidR="00CA3D52" w:rsidRDefault="00F83072">
            <w:pPr>
              <w:pStyle w:val="TableParagraph"/>
              <w:spacing w:line="242" w:lineRule="auto"/>
              <w:ind w:left="316" w:right="150" w:hanging="135"/>
              <w:rPr>
                <w:sz w:val="24"/>
              </w:rPr>
            </w:pPr>
            <w:r>
              <w:rPr>
                <w:sz w:val="24"/>
              </w:rPr>
              <w:t>Тип из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ляции</w:t>
            </w:r>
            <w:proofErr w:type="spellEnd"/>
          </w:p>
        </w:tc>
      </w:tr>
      <w:tr w:rsidR="00CA3D52">
        <w:trPr>
          <w:trHeight w:val="273"/>
        </w:trPr>
        <w:tc>
          <w:tcPr>
            <w:tcW w:w="1152" w:type="dxa"/>
          </w:tcPr>
          <w:p w:rsidR="00CA3D52" w:rsidRDefault="00F83072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8" w:type="dxa"/>
          </w:tcPr>
          <w:p w:rsidR="00CA3D52" w:rsidRDefault="00F83072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32" w:type="dxa"/>
          </w:tcPr>
          <w:p w:rsidR="00CA3D52" w:rsidRDefault="00F83072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661" w:type="dxa"/>
          </w:tcPr>
          <w:p w:rsidR="00CA3D52" w:rsidRDefault="00F83072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96" w:type="dxa"/>
          </w:tcPr>
          <w:p w:rsidR="00CA3D52" w:rsidRDefault="00F83072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48" w:type="dxa"/>
          </w:tcPr>
          <w:p w:rsidR="00CA3D52" w:rsidRDefault="00F83072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CA3D52">
        <w:trPr>
          <w:trHeight w:val="277"/>
        </w:trPr>
        <w:tc>
          <w:tcPr>
            <w:tcW w:w="1152" w:type="dxa"/>
          </w:tcPr>
          <w:p w:rsidR="00CA3D52" w:rsidRDefault="00F83072">
            <w:pPr>
              <w:pStyle w:val="TableParagraph"/>
              <w:spacing w:line="258" w:lineRule="exact"/>
              <w:ind w:right="32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1968</w:t>
            </w:r>
          </w:p>
        </w:tc>
        <w:tc>
          <w:tcPr>
            <w:tcW w:w="1848" w:type="dxa"/>
            <w:vMerge w:val="restart"/>
          </w:tcPr>
          <w:p w:rsidR="00CA3D52" w:rsidRDefault="00F83072">
            <w:pPr>
              <w:pStyle w:val="TableParagraph"/>
              <w:ind w:left="422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удяное</w:t>
            </w:r>
            <w:proofErr w:type="spellEnd"/>
          </w:p>
        </w:tc>
        <w:tc>
          <w:tcPr>
            <w:tcW w:w="1632" w:type="dxa"/>
          </w:tcPr>
          <w:p w:rsidR="00CA3D52" w:rsidRDefault="00F83072">
            <w:pPr>
              <w:pStyle w:val="TableParagraph"/>
              <w:spacing w:line="258" w:lineRule="exact"/>
              <w:ind w:right="62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150</w:t>
            </w:r>
          </w:p>
        </w:tc>
        <w:tc>
          <w:tcPr>
            <w:tcW w:w="1661" w:type="dxa"/>
          </w:tcPr>
          <w:p w:rsidR="00CA3D52" w:rsidRDefault="00F83072">
            <w:pPr>
              <w:pStyle w:val="TableParagraph"/>
              <w:spacing w:line="258" w:lineRule="exact"/>
              <w:ind w:left="570" w:right="561"/>
              <w:jc w:val="center"/>
              <w:rPr>
                <w:sz w:val="24"/>
              </w:rPr>
            </w:pPr>
            <w:r>
              <w:rPr>
                <w:sz w:val="24"/>
              </w:rPr>
              <w:t>1088</w:t>
            </w:r>
          </w:p>
        </w:tc>
        <w:tc>
          <w:tcPr>
            <w:tcW w:w="1296" w:type="dxa"/>
            <w:vMerge w:val="restart"/>
          </w:tcPr>
          <w:p w:rsidR="00CA3D52" w:rsidRDefault="00F83072">
            <w:pPr>
              <w:pStyle w:val="TableParagraph"/>
              <w:spacing w:line="240" w:lineRule="auto"/>
              <w:ind w:left="110" w:right="98" w:firstLine="3"/>
              <w:jc w:val="center"/>
              <w:rPr>
                <w:sz w:val="24"/>
              </w:rPr>
            </w:pPr>
            <w:r>
              <w:rPr>
                <w:sz w:val="24"/>
              </w:rPr>
              <w:t>Без канальная подземная</w:t>
            </w:r>
          </w:p>
        </w:tc>
        <w:tc>
          <w:tcPr>
            <w:tcW w:w="1248" w:type="dxa"/>
            <w:vMerge w:val="restart"/>
          </w:tcPr>
          <w:p w:rsidR="00CA3D52" w:rsidRDefault="00F83072">
            <w:pPr>
              <w:pStyle w:val="TableParagraph"/>
              <w:spacing w:line="242" w:lineRule="auto"/>
              <w:ind w:left="124" w:right="76" w:hanging="15"/>
              <w:rPr>
                <w:sz w:val="24"/>
              </w:rPr>
            </w:pPr>
            <w:r>
              <w:rPr>
                <w:sz w:val="24"/>
              </w:rPr>
              <w:t xml:space="preserve">Рубероид, </w:t>
            </w:r>
            <w:proofErr w:type="spellStart"/>
            <w:r>
              <w:rPr>
                <w:sz w:val="24"/>
              </w:rPr>
              <w:t>минплита</w:t>
            </w:r>
            <w:proofErr w:type="spellEnd"/>
          </w:p>
        </w:tc>
      </w:tr>
      <w:tr w:rsidR="00CA3D52">
        <w:trPr>
          <w:trHeight w:val="273"/>
        </w:trPr>
        <w:tc>
          <w:tcPr>
            <w:tcW w:w="1152" w:type="dxa"/>
          </w:tcPr>
          <w:p w:rsidR="00CA3D52" w:rsidRDefault="00F83072">
            <w:pPr>
              <w:pStyle w:val="TableParagraph"/>
              <w:spacing w:line="253" w:lineRule="exact"/>
              <w:ind w:right="32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1968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CA3D52" w:rsidRDefault="00F83072">
            <w:pPr>
              <w:pStyle w:val="TableParagraph"/>
              <w:spacing w:line="253" w:lineRule="exact"/>
              <w:ind w:right="62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100</w:t>
            </w:r>
          </w:p>
        </w:tc>
        <w:tc>
          <w:tcPr>
            <w:tcW w:w="1661" w:type="dxa"/>
          </w:tcPr>
          <w:p w:rsidR="00CA3D52" w:rsidRDefault="00F83072">
            <w:pPr>
              <w:pStyle w:val="TableParagraph"/>
              <w:spacing w:line="253" w:lineRule="exact"/>
              <w:ind w:left="570" w:right="561"/>
              <w:jc w:val="center"/>
              <w:rPr>
                <w:sz w:val="24"/>
              </w:rPr>
            </w:pPr>
            <w:r>
              <w:rPr>
                <w:sz w:val="24"/>
              </w:rPr>
              <w:t>1060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</w:tr>
      <w:tr w:rsidR="00CA3D52">
        <w:trPr>
          <w:trHeight w:val="277"/>
        </w:trPr>
        <w:tc>
          <w:tcPr>
            <w:tcW w:w="1152" w:type="dxa"/>
          </w:tcPr>
          <w:p w:rsidR="00CA3D52" w:rsidRDefault="00F83072">
            <w:pPr>
              <w:pStyle w:val="TableParagraph"/>
              <w:spacing w:line="258" w:lineRule="exact"/>
              <w:ind w:right="32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1968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CA3D52" w:rsidRDefault="00F83072">
            <w:pPr>
              <w:pStyle w:val="TableParagraph"/>
              <w:spacing w:line="258" w:lineRule="exact"/>
              <w:ind w:right="6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80</w:t>
            </w:r>
          </w:p>
        </w:tc>
        <w:tc>
          <w:tcPr>
            <w:tcW w:w="1661" w:type="dxa"/>
          </w:tcPr>
          <w:p w:rsidR="00CA3D52" w:rsidRDefault="00F83072">
            <w:pPr>
              <w:pStyle w:val="TableParagraph"/>
              <w:spacing w:line="258" w:lineRule="exact"/>
              <w:ind w:left="570" w:right="556"/>
              <w:jc w:val="center"/>
              <w:rPr>
                <w:sz w:val="24"/>
              </w:rPr>
            </w:pPr>
            <w:r>
              <w:rPr>
                <w:sz w:val="24"/>
              </w:rPr>
              <w:t>884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</w:tr>
      <w:tr w:rsidR="00CA3D52">
        <w:trPr>
          <w:trHeight w:val="273"/>
        </w:trPr>
        <w:tc>
          <w:tcPr>
            <w:tcW w:w="1152" w:type="dxa"/>
          </w:tcPr>
          <w:p w:rsidR="00CA3D52" w:rsidRDefault="00F83072">
            <w:pPr>
              <w:pStyle w:val="TableParagraph"/>
              <w:spacing w:line="253" w:lineRule="exact"/>
              <w:ind w:right="32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1968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CA3D52" w:rsidRDefault="00F83072">
            <w:pPr>
              <w:pStyle w:val="TableParagraph"/>
              <w:spacing w:line="253" w:lineRule="exact"/>
              <w:ind w:right="6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50</w:t>
            </w:r>
          </w:p>
        </w:tc>
        <w:tc>
          <w:tcPr>
            <w:tcW w:w="1661" w:type="dxa"/>
          </w:tcPr>
          <w:p w:rsidR="00CA3D52" w:rsidRDefault="00F83072">
            <w:pPr>
              <w:pStyle w:val="TableParagraph"/>
              <w:spacing w:line="253" w:lineRule="exact"/>
              <w:ind w:left="570" w:right="556"/>
              <w:jc w:val="center"/>
              <w:rPr>
                <w:sz w:val="24"/>
              </w:rPr>
            </w:pPr>
            <w:r>
              <w:rPr>
                <w:sz w:val="24"/>
              </w:rPr>
              <w:t>836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</w:tr>
      <w:tr w:rsidR="00CA3D52">
        <w:trPr>
          <w:trHeight w:val="277"/>
        </w:trPr>
        <w:tc>
          <w:tcPr>
            <w:tcW w:w="1152" w:type="dxa"/>
          </w:tcPr>
          <w:p w:rsidR="00CA3D52" w:rsidRDefault="00F83072">
            <w:pPr>
              <w:pStyle w:val="TableParagraph"/>
              <w:spacing w:line="258" w:lineRule="exact"/>
              <w:ind w:right="32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1968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CA3D52" w:rsidRDefault="00F83072">
            <w:pPr>
              <w:pStyle w:val="TableParagraph"/>
              <w:spacing w:line="258" w:lineRule="exact"/>
              <w:ind w:right="6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40</w:t>
            </w:r>
          </w:p>
        </w:tc>
        <w:tc>
          <w:tcPr>
            <w:tcW w:w="1661" w:type="dxa"/>
          </w:tcPr>
          <w:p w:rsidR="00CA3D52" w:rsidRDefault="00F83072">
            <w:pPr>
              <w:pStyle w:val="TableParagraph"/>
              <w:spacing w:line="258" w:lineRule="exact"/>
              <w:ind w:left="570" w:right="56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</w:tr>
      <w:tr w:rsidR="00CA3D52">
        <w:trPr>
          <w:trHeight w:val="278"/>
        </w:trPr>
        <w:tc>
          <w:tcPr>
            <w:tcW w:w="1152" w:type="dxa"/>
          </w:tcPr>
          <w:p w:rsidR="00CA3D52" w:rsidRDefault="00F83072">
            <w:pPr>
              <w:pStyle w:val="TableParagraph"/>
              <w:spacing w:line="258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48" w:type="dxa"/>
          </w:tcPr>
          <w:p w:rsidR="00CA3D52" w:rsidRDefault="00CA3D5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32" w:type="dxa"/>
          </w:tcPr>
          <w:p w:rsidR="00CA3D52" w:rsidRDefault="00CA3D5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61" w:type="dxa"/>
          </w:tcPr>
          <w:p w:rsidR="00CA3D52" w:rsidRDefault="00F83072">
            <w:pPr>
              <w:pStyle w:val="TableParagraph"/>
              <w:spacing w:line="258" w:lineRule="exact"/>
              <w:ind w:left="570" w:right="561"/>
              <w:jc w:val="center"/>
              <w:rPr>
                <w:sz w:val="24"/>
              </w:rPr>
            </w:pPr>
            <w:r>
              <w:rPr>
                <w:sz w:val="24"/>
              </w:rPr>
              <w:t>3910</w:t>
            </w:r>
          </w:p>
        </w:tc>
        <w:tc>
          <w:tcPr>
            <w:tcW w:w="1296" w:type="dxa"/>
          </w:tcPr>
          <w:p w:rsidR="00CA3D52" w:rsidRDefault="00CA3D5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48" w:type="dxa"/>
          </w:tcPr>
          <w:p w:rsidR="00CA3D52" w:rsidRDefault="00CA3D5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CA3D52" w:rsidRDefault="00CA3D52">
      <w:pPr>
        <w:rPr>
          <w:sz w:val="20"/>
        </w:rPr>
        <w:sectPr w:rsidR="00CA3D52">
          <w:footerReference w:type="default" r:id="rId10"/>
          <w:pgSz w:w="11900" w:h="16840"/>
          <w:pgMar w:top="1040" w:right="540" w:bottom="640" w:left="1300" w:header="0" w:footer="44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9"/>
          <w:cols w:space="720"/>
        </w:sectPr>
      </w:pPr>
    </w:p>
    <w:p w:rsidR="00CA3D52" w:rsidRDefault="00F83072">
      <w:pPr>
        <w:pStyle w:val="110"/>
        <w:spacing w:before="60"/>
        <w:ind w:left="1949"/>
      </w:pPr>
      <w:bookmarkStart w:id="5" w:name="_TOC_250007"/>
      <w:bookmarkEnd w:id="5"/>
      <w:r>
        <w:lastRenderedPageBreak/>
        <w:t>Часть 4. Зоны действия источников тепловой энергии</w:t>
      </w:r>
    </w:p>
    <w:p w:rsidR="00CA3D52" w:rsidRDefault="00F83072">
      <w:pPr>
        <w:pStyle w:val="a3"/>
        <w:spacing w:before="158" w:line="360" w:lineRule="auto"/>
        <w:ind w:left="115" w:right="105" w:firstLine="710"/>
        <w:jc w:val="both"/>
      </w:pPr>
      <w:r>
        <w:t xml:space="preserve">На территории с. </w:t>
      </w:r>
      <w:proofErr w:type="spellStart"/>
      <w:r>
        <w:t>Рудяное</w:t>
      </w:r>
      <w:proofErr w:type="spellEnd"/>
      <w:r>
        <w:t xml:space="preserve"> действует 1 источник централизованного тепл</w:t>
      </w:r>
      <w:proofErr w:type="gramStart"/>
      <w:r>
        <w:t>о-</w:t>
      </w:r>
      <w:proofErr w:type="gramEnd"/>
      <w:r>
        <w:t xml:space="preserve"> снабжения. Источник тепловой энергии обслуживает как физических, так и </w:t>
      </w:r>
      <w:proofErr w:type="spellStart"/>
      <w:r>
        <w:t>юр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дических</w:t>
      </w:r>
      <w:proofErr w:type="spellEnd"/>
      <w:r>
        <w:t xml:space="preserve"> лиц. Схема расположения существующих источников тепловой энергии и зоны их действия представлена в приложении 1.</w:t>
      </w:r>
    </w:p>
    <w:p w:rsidR="00CA3D52" w:rsidRDefault="00CA3D52">
      <w:pPr>
        <w:spacing w:line="360" w:lineRule="auto"/>
        <w:jc w:val="both"/>
        <w:sectPr w:rsidR="00CA3D52">
          <w:pgSz w:w="11900" w:h="16840"/>
          <w:pgMar w:top="880" w:right="540" w:bottom="720" w:left="1300" w:header="0" w:footer="44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A3D52" w:rsidRDefault="00F83072">
      <w:pPr>
        <w:spacing w:before="58" w:line="362" w:lineRule="auto"/>
        <w:ind w:left="288" w:right="138" w:firstLine="566"/>
        <w:rPr>
          <w:b/>
          <w:sz w:val="28"/>
        </w:rPr>
      </w:pPr>
      <w:r>
        <w:rPr>
          <w:b/>
          <w:sz w:val="28"/>
        </w:rPr>
        <w:lastRenderedPageBreak/>
        <w:t>Часть 5. Тепловые нагрузки потребителей тепловой энергии, групп п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требителей</w:t>
      </w:r>
      <w:proofErr w:type="spellEnd"/>
      <w:r>
        <w:rPr>
          <w:b/>
          <w:sz w:val="28"/>
        </w:rPr>
        <w:t xml:space="preserve"> тепловой энергии в зонах действия источников тепловой </w:t>
      </w:r>
      <w:proofErr w:type="spellStart"/>
      <w:r>
        <w:rPr>
          <w:b/>
          <w:sz w:val="28"/>
        </w:rPr>
        <w:t>энер</w:t>
      </w:r>
      <w:proofErr w:type="spellEnd"/>
      <w:r>
        <w:rPr>
          <w:b/>
          <w:sz w:val="28"/>
        </w:rPr>
        <w:t>-</w:t>
      </w:r>
    </w:p>
    <w:p w:rsidR="00CA3D52" w:rsidRDefault="00F83072">
      <w:pPr>
        <w:spacing w:line="314" w:lineRule="exact"/>
        <w:ind w:left="4810"/>
        <w:rPr>
          <w:b/>
          <w:sz w:val="28"/>
        </w:rPr>
      </w:pPr>
      <w:proofErr w:type="spellStart"/>
      <w:r>
        <w:rPr>
          <w:b/>
          <w:sz w:val="28"/>
        </w:rPr>
        <w:t>гии</w:t>
      </w:r>
      <w:proofErr w:type="spellEnd"/>
    </w:p>
    <w:p w:rsidR="00CA3D52" w:rsidRDefault="00F83072">
      <w:pPr>
        <w:pStyle w:val="a3"/>
        <w:spacing w:before="158" w:line="360" w:lineRule="auto"/>
        <w:ind w:left="115" w:right="105" w:firstLine="710"/>
        <w:jc w:val="both"/>
      </w:pPr>
      <w:r>
        <w:t xml:space="preserve">Схема административного деления с. </w:t>
      </w:r>
      <w:proofErr w:type="spellStart"/>
      <w:r>
        <w:t>Рудяное</w:t>
      </w:r>
      <w:proofErr w:type="spellEnd"/>
      <w:r>
        <w:t xml:space="preserve"> с указанием расчетных эл</w:t>
      </w:r>
      <w:proofErr w:type="gramStart"/>
      <w:r>
        <w:t>е-</w:t>
      </w:r>
      <w:proofErr w:type="gramEnd"/>
      <w:r>
        <w:t xml:space="preserve"> ментов территориального деления (кадастровых кварталов) приведена в </w:t>
      </w:r>
      <w:proofErr w:type="spellStart"/>
      <w:r>
        <w:t>прило</w:t>
      </w:r>
      <w:proofErr w:type="spellEnd"/>
      <w:r>
        <w:t xml:space="preserve">- </w:t>
      </w:r>
      <w:proofErr w:type="spellStart"/>
      <w:r>
        <w:t>жении</w:t>
      </w:r>
      <w:proofErr w:type="spellEnd"/>
      <w:r>
        <w:t xml:space="preserve"> 2.</w:t>
      </w:r>
    </w:p>
    <w:p w:rsidR="00CA3D52" w:rsidRDefault="00F83072">
      <w:pPr>
        <w:spacing w:before="5" w:line="275" w:lineRule="exact"/>
        <w:ind w:right="103"/>
        <w:jc w:val="right"/>
        <w:rPr>
          <w:sz w:val="24"/>
        </w:rPr>
      </w:pPr>
      <w:r>
        <w:rPr>
          <w:sz w:val="24"/>
        </w:rPr>
        <w:t>Таблица 3.Значения потребления тепловой энергии в зависимости от категории</w:t>
      </w:r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потре</w:t>
      </w:r>
      <w:proofErr w:type="spellEnd"/>
      <w:r>
        <w:rPr>
          <w:sz w:val="24"/>
        </w:rPr>
        <w:t>-</w:t>
      </w:r>
    </w:p>
    <w:p w:rsidR="00CA3D52" w:rsidRDefault="00F83072">
      <w:pPr>
        <w:spacing w:after="11" w:line="275" w:lineRule="exact"/>
        <w:ind w:right="106"/>
        <w:jc w:val="right"/>
        <w:rPr>
          <w:sz w:val="24"/>
        </w:rPr>
      </w:pPr>
      <w:proofErr w:type="spellStart"/>
      <w:r>
        <w:rPr>
          <w:spacing w:val="-1"/>
          <w:sz w:val="24"/>
        </w:rPr>
        <w:t>бителя</w:t>
      </w:r>
      <w:proofErr w:type="spellEnd"/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1954"/>
        <w:gridCol w:w="2410"/>
        <w:gridCol w:w="2463"/>
      </w:tblGrid>
      <w:tr w:rsidR="00CA3D52">
        <w:trPr>
          <w:trHeight w:val="301"/>
        </w:trPr>
        <w:tc>
          <w:tcPr>
            <w:tcW w:w="2856" w:type="dxa"/>
            <w:vMerge w:val="restart"/>
          </w:tcPr>
          <w:p w:rsidR="00CA3D52" w:rsidRDefault="00F83072">
            <w:pPr>
              <w:pStyle w:val="TableParagraph"/>
              <w:spacing w:line="237" w:lineRule="auto"/>
              <w:ind w:left="1017" w:right="5" w:hanging="989"/>
              <w:rPr>
                <w:sz w:val="24"/>
              </w:rPr>
            </w:pPr>
            <w:r>
              <w:rPr>
                <w:sz w:val="24"/>
              </w:rPr>
              <w:t>Элемент территориального деления</w:t>
            </w:r>
          </w:p>
        </w:tc>
        <w:tc>
          <w:tcPr>
            <w:tcW w:w="1954" w:type="dxa"/>
            <w:vMerge w:val="restart"/>
          </w:tcPr>
          <w:p w:rsidR="00CA3D52" w:rsidRDefault="00F83072">
            <w:pPr>
              <w:pStyle w:val="TableParagraph"/>
              <w:spacing w:line="237" w:lineRule="auto"/>
              <w:ind w:left="402" w:right="154" w:hanging="221"/>
              <w:rPr>
                <w:sz w:val="24"/>
              </w:rPr>
            </w:pPr>
            <w:r>
              <w:rPr>
                <w:sz w:val="24"/>
              </w:rPr>
              <w:t>Количество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требителей</w:t>
            </w:r>
            <w:proofErr w:type="spellEnd"/>
          </w:p>
        </w:tc>
        <w:tc>
          <w:tcPr>
            <w:tcW w:w="4873" w:type="dxa"/>
            <w:gridSpan w:val="2"/>
          </w:tcPr>
          <w:p w:rsidR="00CA3D52" w:rsidRDefault="00F83072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Значение потребления тепловой энергии</w:t>
            </w:r>
          </w:p>
        </w:tc>
      </w:tr>
      <w:tr w:rsidR="00CA3D52">
        <w:trPr>
          <w:trHeight w:val="599"/>
        </w:trPr>
        <w:tc>
          <w:tcPr>
            <w:tcW w:w="2856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CA3D52" w:rsidRDefault="00F83072">
            <w:pPr>
              <w:pStyle w:val="TableParagraph"/>
              <w:spacing w:line="237" w:lineRule="auto"/>
              <w:ind w:left="762" w:right="448" w:hanging="293"/>
              <w:rPr>
                <w:sz w:val="24"/>
              </w:rPr>
            </w:pPr>
            <w:r>
              <w:rPr>
                <w:sz w:val="24"/>
              </w:rPr>
              <w:t>На отопление, Гкал/час</w:t>
            </w:r>
          </w:p>
        </w:tc>
        <w:tc>
          <w:tcPr>
            <w:tcW w:w="2463" w:type="dxa"/>
          </w:tcPr>
          <w:p w:rsidR="00CA3D52" w:rsidRDefault="00F83072">
            <w:pPr>
              <w:pStyle w:val="TableParagraph"/>
              <w:spacing w:line="237" w:lineRule="auto"/>
              <w:ind w:left="411" w:right="104" w:hanging="284"/>
              <w:rPr>
                <w:sz w:val="24"/>
              </w:rPr>
            </w:pPr>
            <w:r>
              <w:rPr>
                <w:sz w:val="24"/>
              </w:rPr>
              <w:t xml:space="preserve">На горячее </w:t>
            </w:r>
            <w:proofErr w:type="spellStart"/>
            <w:r>
              <w:rPr>
                <w:sz w:val="24"/>
              </w:rPr>
              <w:t>водосна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жение</w:t>
            </w:r>
            <w:proofErr w:type="spellEnd"/>
            <w:r>
              <w:rPr>
                <w:sz w:val="24"/>
              </w:rPr>
              <w:t>, Гкал/час</w:t>
            </w:r>
          </w:p>
        </w:tc>
      </w:tr>
      <w:tr w:rsidR="00CA3D52">
        <w:trPr>
          <w:trHeight w:val="402"/>
        </w:trPr>
        <w:tc>
          <w:tcPr>
            <w:tcW w:w="9683" w:type="dxa"/>
            <w:gridSpan w:val="4"/>
          </w:tcPr>
          <w:p w:rsidR="00CA3D52" w:rsidRDefault="00F83072">
            <w:pPr>
              <w:pStyle w:val="TableParagraph"/>
              <w:ind w:left="3751" w:right="37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Котельная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удяное</w:t>
            </w:r>
            <w:proofErr w:type="spellEnd"/>
          </w:p>
        </w:tc>
      </w:tr>
      <w:tr w:rsidR="00CA3D52">
        <w:trPr>
          <w:trHeight w:val="287"/>
        </w:trPr>
        <w:tc>
          <w:tcPr>
            <w:tcW w:w="2856" w:type="dxa"/>
          </w:tcPr>
          <w:p w:rsidR="00CA3D52" w:rsidRDefault="00F83072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Бюджетные потребители</w:t>
            </w:r>
          </w:p>
        </w:tc>
        <w:tc>
          <w:tcPr>
            <w:tcW w:w="1954" w:type="dxa"/>
          </w:tcPr>
          <w:p w:rsidR="00CA3D52" w:rsidRDefault="00F8307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410" w:type="dxa"/>
          </w:tcPr>
          <w:p w:rsidR="00CA3D52" w:rsidRDefault="00F83072">
            <w:pPr>
              <w:pStyle w:val="TableParagraph"/>
              <w:ind w:left="854" w:right="846"/>
              <w:jc w:val="center"/>
              <w:rPr>
                <w:sz w:val="24"/>
              </w:rPr>
            </w:pPr>
            <w:r>
              <w:rPr>
                <w:sz w:val="24"/>
              </w:rPr>
              <w:t>0,2912</w:t>
            </w:r>
          </w:p>
        </w:tc>
        <w:tc>
          <w:tcPr>
            <w:tcW w:w="2463" w:type="dxa"/>
          </w:tcPr>
          <w:p w:rsidR="00CA3D52" w:rsidRDefault="00F83072">
            <w:pPr>
              <w:pStyle w:val="TableParagraph"/>
              <w:ind w:left="896"/>
              <w:rPr>
                <w:sz w:val="24"/>
              </w:rPr>
            </w:pPr>
            <w:r>
              <w:rPr>
                <w:sz w:val="24"/>
              </w:rPr>
              <w:t>0,0022</w:t>
            </w:r>
          </w:p>
        </w:tc>
      </w:tr>
      <w:tr w:rsidR="00CA3D52">
        <w:trPr>
          <w:trHeight w:val="282"/>
        </w:trPr>
        <w:tc>
          <w:tcPr>
            <w:tcW w:w="2856" w:type="dxa"/>
          </w:tcPr>
          <w:p w:rsidR="00CA3D52" w:rsidRDefault="00F83072">
            <w:pPr>
              <w:pStyle w:val="TableParagraph"/>
              <w:spacing w:line="263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Население</w:t>
            </w:r>
          </w:p>
        </w:tc>
        <w:tc>
          <w:tcPr>
            <w:tcW w:w="1954" w:type="dxa"/>
          </w:tcPr>
          <w:p w:rsidR="00CA3D52" w:rsidRDefault="00F83072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0" w:type="dxa"/>
          </w:tcPr>
          <w:p w:rsidR="00CA3D52" w:rsidRDefault="00F83072">
            <w:pPr>
              <w:pStyle w:val="TableParagraph"/>
              <w:spacing w:line="263" w:lineRule="exact"/>
              <w:ind w:left="854" w:right="846"/>
              <w:jc w:val="center"/>
              <w:rPr>
                <w:sz w:val="24"/>
              </w:rPr>
            </w:pPr>
            <w:r>
              <w:rPr>
                <w:sz w:val="24"/>
              </w:rPr>
              <w:t>0,3058</w:t>
            </w:r>
          </w:p>
        </w:tc>
        <w:tc>
          <w:tcPr>
            <w:tcW w:w="2463" w:type="dxa"/>
          </w:tcPr>
          <w:p w:rsidR="00CA3D52" w:rsidRDefault="00F83072">
            <w:pPr>
              <w:pStyle w:val="TableParagraph"/>
              <w:spacing w:line="263" w:lineRule="exact"/>
              <w:ind w:left="958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</w:tr>
      <w:tr w:rsidR="00CA3D52">
        <w:trPr>
          <w:trHeight w:val="297"/>
        </w:trPr>
        <w:tc>
          <w:tcPr>
            <w:tcW w:w="2856" w:type="dxa"/>
          </w:tcPr>
          <w:p w:rsidR="00CA3D52" w:rsidRDefault="00F83072">
            <w:pPr>
              <w:pStyle w:val="TableParagraph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Прочие потребители</w:t>
            </w:r>
          </w:p>
        </w:tc>
        <w:tc>
          <w:tcPr>
            <w:tcW w:w="1954" w:type="dxa"/>
          </w:tcPr>
          <w:p w:rsidR="00CA3D52" w:rsidRDefault="00F8307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410" w:type="dxa"/>
          </w:tcPr>
          <w:p w:rsidR="00CA3D52" w:rsidRDefault="00F83072">
            <w:pPr>
              <w:pStyle w:val="TableParagraph"/>
              <w:ind w:left="854" w:right="846"/>
              <w:jc w:val="center"/>
              <w:rPr>
                <w:sz w:val="24"/>
              </w:rPr>
            </w:pPr>
            <w:r>
              <w:rPr>
                <w:sz w:val="24"/>
              </w:rPr>
              <w:t>0,21</w:t>
            </w:r>
          </w:p>
        </w:tc>
        <w:tc>
          <w:tcPr>
            <w:tcW w:w="2463" w:type="dxa"/>
          </w:tcPr>
          <w:p w:rsidR="00CA3D52" w:rsidRDefault="00F83072">
            <w:pPr>
              <w:pStyle w:val="TableParagraph"/>
              <w:ind w:left="896"/>
              <w:rPr>
                <w:sz w:val="24"/>
              </w:rPr>
            </w:pPr>
            <w:r>
              <w:rPr>
                <w:sz w:val="24"/>
              </w:rPr>
              <w:t>0,0134</w:t>
            </w:r>
          </w:p>
        </w:tc>
      </w:tr>
    </w:tbl>
    <w:p w:rsidR="00CA3D52" w:rsidRDefault="00CA3D52">
      <w:pPr>
        <w:pStyle w:val="a3"/>
        <w:spacing w:before="10"/>
        <w:rPr>
          <w:sz w:val="26"/>
        </w:rPr>
      </w:pPr>
    </w:p>
    <w:p w:rsidR="00CA3D52" w:rsidRDefault="00F83072">
      <w:pPr>
        <w:pStyle w:val="a3"/>
        <w:spacing w:before="1" w:line="362" w:lineRule="auto"/>
        <w:ind w:left="115" w:right="110" w:firstLine="710"/>
        <w:jc w:val="both"/>
      </w:pPr>
      <w:r>
        <w:t>В целом, система теплоснабжения состоит из трех основных элементов - источника тепла, теплопроводов и нагревательных приборов.</w:t>
      </w:r>
    </w:p>
    <w:p w:rsidR="00CA3D52" w:rsidRDefault="00CA3D52">
      <w:pPr>
        <w:pStyle w:val="a3"/>
        <w:spacing w:before="9"/>
        <w:rPr>
          <w:sz w:val="41"/>
        </w:rPr>
      </w:pPr>
    </w:p>
    <w:p w:rsidR="00CA3D52" w:rsidRDefault="00F83072">
      <w:pPr>
        <w:ind w:right="105"/>
        <w:jc w:val="right"/>
        <w:rPr>
          <w:sz w:val="24"/>
        </w:rPr>
      </w:pPr>
      <w:r>
        <w:rPr>
          <w:sz w:val="24"/>
        </w:rPr>
        <w:t>Таблица 4.Значения потребления тепловой энергии при расчетных температурах</w:t>
      </w:r>
      <w:r>
        <w:rPr>
          <w:spacing w:val="-30"/>
          <w:sz w:val="24"/>
        </w:rPr>
        <w:t xml:space="preserve"> </w:t>
      </w:r>
      <w:r>
        <w:rPr>
          <w:sz w:val="24"/>
        </w:rPr>
        <w:t>наружного</w:t>
      </w:r>
    </w:p>
    <w:p w:rsidR="00CA3D52" w:rsidRDefault="00F83072">
      <w:pPr>
        <w:spacing w:before="2" w:after="6"/>
        <w:ind w:right="101"/>
        <w:jc w:val="right"/>
        <w:rPr>
          <w:sz w:val="24"/>
        </w:rPr>
      </w:pPr>
      <w:r>
        <w:rPr>
          <w:sz w:val="24"/>
        </w:rPr>
        <w:t>воздуха в зонах действия источника тепловой</w:t>
      </w:r>
      <w:r>
        <w:rPr>
          <w:spacing w:val="-17"/>
          <w:sz w:val="24"/>
        </w:rPr>
        <w:t xml:space="preserve"> </w:t>
      </w:r>
      <w:r>
        <w:rPr>
          <w:sz w:val="24"/>
        </w:rPr>
        <w:t>энергии</w:t>
      </w:r>
    </w:p>
    <w:tbl>
      <w:tblPr>
        <w:tblStyle w:val="TableNormal"/>
        <w:tblW w:w="0" w:type="auto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693"/>
        <w:gridCol w:w="1469"/>
        <w:gridCol w:w="1555"/>
        <w:gridCol w:w="1781"/>
      </w:tblGrid>
      <w:tr w:rsidR="00CA3D52">
        <w:trPr>
          <w:trHeight w:val="412"/>
        </w:trPr>
        <w:tc>
          <w:tcPr>
            <w:tcW w:w="682" w:type="dxa"/>
            <w:vMerge w:val="restart"/>
          </w:tcPr>
          <w:p w:rsidR="00CA3D52" w:rsidRDefault="00F83072">
            <w:pPr>
              <w:pStyle w:val="TableParagraph"/>
              <w:spacing w:line="242" w:lineRule="auto"/>
              <w:ind w:left="4" w:right="324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693" w:type="dxa"/>
            <w:vMerge w:val="restart"/>
          </w:tcPr>
          <w:p w:rsidR="00CA3D52" w:rsidRDefault="00F83072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 xml:space="preserve">Источник тепловой </w:t>
            </w:r>
            <w:proofErr w:type="spellStart"/>
            <w:r>
              <w:rPr>
                <w:sz w:val="24"/>
              </w:rPr>
              <w:t>эне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гии</w:t>
            </w:r>
            <w:proofErr w:type="spellEnd"/>
          </w:p>
        </w:tc>
        <w:tc>
          <w:tcPr>
            <w:tcW w:w="4805" w:type="dxa"/>
            <w:gridSpan w:val="3"/>
          </w:tcPr>
          <w:p w:rsidR="00CA3D52" w:rsidRDefault="00F83072">
            <w:pPr>
              <w:pStyle w:val="TableParagraph"/>
              <w:ind w:left="661"/>
              <w:rPr>
                <w:sz w:val="24"/>
              </w:rPr>
            </w:pPr>
            <w:r>
              <w:rPr>
                <w:sz w:val="24"/>
              </w:rPr>
              <w:t>Подключенная нагрузка, Гкал/час</w:t>
            </w:r>
          </w:p>
        </w:tc>
      </w:tr>
      <w:tr w:rsidR="00CA3D52">
        <w:trPr>
          <w:trHeight w:val="450"/>
        </w:trPr>
        <w:tc>
          <w:tcPr>
            <w:tcW w:w="682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 w:rsidR="00CA3D52" w:rsidRDefault="00F83072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55" w:type="dxa"/>
          </w:tcPr>
          <w:p w:rsidR="00CA3D52" w:rsidRDefault="00F83072">
            <w:pPr>
              <w:pStyle w:val="TableParagraph"/>
              <w:ind w:left="196" w:right="192"/>
              <w:jc w:val="center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1781" w:type="dxa"/>
          </w:tcPr>
          <w:p w:rsidR="00CA3D52" w:rsidRDefault="00F83072">
            <w:pPr>
              <w:pStyle w:val="TableParagraph"/>
              <w:ind w:left="537" w:right="527"/>
              <w:jc w:val="center"/>
              <w:rPr>
                <w:sz w:val="24"/>
              </w:rPr>
            </w:pPr>
            <w:r>
              <w:rPr>
                <w:sz w:val="24"/>
              </w:rPr>
              <w:t>ГВС</w:t>
            </w:r>
          </w:p>
        </w:tc>
      </w:tr>
      <w:tr w:rsidR="00CA3D52">
        <w:trPr>
          <w:trHeight w:val="522"/>
        </w:trPr>
        <w:tc>
          <w:tcPr>
            <w:tcW w:w="682" w:type="dxa"/>
          </w:tcPr>
          <w:p w:rsidR="00CA3D52" w:rsidRDefault="00F83072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93" w:type="dxa"/>
          </w:tcPr>
          <w:p w:rsidR="00CA3D52" w:rsidRDefault="00F8307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Котельная с. </w:t>
            </w:r>
            <w:proofErr w:type="spellStart"/>
            <w:r>
              <w:rPr>
                <w:sz w:val="24"/>
              </w:rPr>
              <w:t>Рудяное</w:t>
            </w:r>
            <w:proofErr w:type="spellEnd"/>
          </w:p>
        </w:tc>
        <w:tc>
          <w:tcPr>
            <w:tcW w:w="1469" w:type="dxa"/>
          </w:tcPr>
          <w:p w:rsidR="00CA3D52" w:rsidRDefault="00F83072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0,8246</w:t>
            </w:r>
          </w:p>
        </w:tc>
        <w:tc>
          <w:tcPr>
            <w:tcW w:w="1555" w:type="dxa"/>
          </w:tcPr>
          <w:p w:rsidR="00CA3D52" w:rsidRDefault="00F83072">
            <w:pPr>
              <w:pStyle w:val="TableParagraph"/>
              <w:ind w:left="195" w:right="192"/>
              <w:jc w:val="center"/>
              <w:rPr>
                <w:sz w:val="24"/>
              </w:rPr>
            </w:pPr>
            <w:r>
              <w:rPr>
                <w:sz w:val="24"/>
              </w:rPr>
              <w:t>0,807</w:t>
            </w:r>
          </w:p>
        </w:tc>
        <w:tc>
          <w:tcPr>
            <w:tcW w:w="1781" w:type="dxa"/>
          </w:tcPr>
          <w:p w:rsidR="00CA3D52" w:rsidRDefault="00F83072">
            <w:pPr>
              <w:pStyle w:val="TableParagraph"/>
              <w:ind w:left="537" w:right="534"/>
              <w:jc w:val="center"/>
              <w:rPr>
                <w:sz w:val="24"/>
              </w:rPr>
            </w:pPr>
            <w:r>
              <w:rPr>
                <w:sz w:val="24"/>
              </w:rPr>
              <w:t>0,0176</w:t>
            </w:r>
          </w:p>
        </w:tc>
      </w:tr>
    </w:tbl>
    <w:p w:rsidR="00CA3D52" w:rsidRDefault="00CA3D52">
      <w:pPr>
        <w:pStyle w:val="a3"/>
        <w:rPr>
          <w:sz w:val="26"/>
        </w:rPr>
      </w:pPr>
    </w:p>
    <w:p w:rsidR="00CA3D52" w:rsidRDefault="00CA3D52">
      <w:pPr>
        <w:pStyle w:val="a3"/>
        <w:spacing w:before="8"/>
        <w:rPr>
          <w:sz w:val="29"/>
        </w:rPr>
      </w:pPr>
    </w:p>
    <w:p w:rsidR="00CA3D52" w:rsidRDefault="00F83072">
      <w:pPr>
        <w:pStyle w:val="110"/>
        <w:spacing w:line="357" w:lineRule="auto"/>
        <w:ind w:left="2511" w:right="406" w:hanging="1383"/>
      </w:pPr>
      <w:bookmarkStart w:id="6" w:name="_TOC_250006"/>
      <w:bookmarkEnd w:id="6"/>
      <w:r>
        <w:t>Часть 6. Балансы тепловой мощности и тепловой нагрузки в зонах действия источников тепловой энергии</w:t>
      </w:r>
    </w:p>
    <w:p w:rsidR="00CA3D52" w:rsidRDefault="00F83072">
      <w:pPr>
        <w:pStyle w:val="a3"/>
        <w:spacing w:before="1" w:line="360" w:lineRule="auto"/>
        <w:ind w:left="115" w:right="105" w:firstLine="710"/>
        <w:jc w:val="both"/>
      </w:pPr>
      <w:r>
        <w:t>Баланс тепловой мощности подразумевает соответствие подключенной т</w:t>
      </w:r>
      <w:proofErr w:type="gramStart"/>
      <w:r>
        <w:t>е-</w:t>
      </w:r>
      <w:proofErr w:type="gramEnd"/>
      <w:r>
        <w:t xml:space="preserve"> </w:t>
      </w:r>
      <w:proofErr w:type="spellStart"/>
      <w:r>
        <w:t>пловой</w:t>
      </w:r>
      <w:proofErr w:type="spellEnd"/>
      <w:r>
        <w:t xml:space="preserve"> нагрузки тепловой мощности источников. Тепловая нагрузка потребит</w:t>
      </w:r>
      <w:proofErr w:type="gramStart"/>
      <w:r>
        <w:t>е-</w:t>
      </w:r>
      <w:proofErr w:type="gramEnd"/>
      <w:r>
        <w:t xml:space="preserve"> лей рассчитывается как необходимое количество тепловой энергии на </w:t>
      </w:r>
      <w:proofErr w:type="spellStart"/>
      <w:r>
        <w:t>поддержа</w:t>
      </w:r>
      <w:proofErr w:type="spellEnd"/>
      <w:r>
        <w:t xml:space="preserve">- </w:t>
      </w:r>
      <w:proofErr w:type="spellStart"/>
      <w:r>
        <w:t>ние</w:t>
      </w:r>
      <w:proofErr w:type="spellEnd"/>
      <w:r>
        <w:t xml:space="preserve"> нормативной температуры воздуха в помещениях потребителя при расчетной температуре наружного воздуха. Для данного региона расчетная температура н</w:t>
      </w:r>
      <w:proofErr w:type="gramStart"/>
      <w:r>
        <w:t>а-</w:t>
      </w:r>
      <w:proofErr w:type="gramEnd"/>
      <w:r>
        <w:t xml:space="preserve"> </w:t>
      </w:r>
      <w:proofErr w:type="spellStart"/>
      <w:r>
        <w:t>ружного</w:t>
      </w:r>
      <w:proofErr w:type="spellEnd"/>
      <w:r>
        <w:t xml:space="preserve"> воздуха - минус 40°С.</w:t>
      </w:r>
    </w:p>
    <w:p w:rsidR="00CA3D52" w:rsidRDefault="00CA3D52">
      <w:pPr>
        <w:spacing w:line="360" w:lineRule="auto"/>
        <w:jc w:val="both"/>
        <w:sectPr w:rsidR="00CA3D52">
          <w:pgSz w:w="11900" w:h="16840"/>
          <w:pgMar w:top="560" w:right="540" w:bottom="720" w:left="1300" w:header="0" w:footer="44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A3D52" w:rsidRDefault="00F83072">
      <w:pPr>
        <w:spacing w:before="79" w:after="12" w:line="237" w:lineRule="auto"/>
        <w:ind w:left="2703" w:right="87" w:hanging="1791"/>
        <w:rPr>
          <w:sz w:val="24"/>
        </w:rPr>
      </w:pPr>
      <w:r>
        <w:rPr>
          <w:sz w:val="24"/>
        </w:rPr>
        <w:lastRenderedPageBreak/>
        <w:t xml:space="preserve">Таблица 5.Баланс установленной, тепловой мощности нетто в тепловых сетях и </w:t>
      </w:r>
      <w:proofErr w:type="spellStart"/>
      <w:r>
        <w:rPr>
          <w:sz w:val="24"/>
        </w:rPr>
        <w:t>присо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диненной</w:t>
      </w:r>
      <w:proofErr w:type="spellEnd"/>
      <w:r>
        <w:rPr>
          <w:sz w:val="24"/>
        </w:rPr>
        <w:t xml:space="preserve"> тепловой нагрузки по каждому источнику тепловой энергии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555"/>
        <w:gridCol w:w="1305"/>
        <w:gridCol w:w="1199"/>
        <w:gridCol w:w="1199"/>
        <w:gridCol w:w="1199"/>
        <w:gridCol w:w="1511"/>
      </w:tblGrid>
      <w:tr w:rsidR="00CA3D52">
        <w:trPr>
          <w:trHeight w:val="1655"/>
        </w:trPr>
        <w:tc>
          <w:tcPr>
            <w:tcW w:w="965" w:type="dxa"/>
          </w:tcPr>
          <w:p w:rsidR="00CA3D52" w:rsidRDefault="00CA3D52">
            <w:pPr>
              <w:pStyle w:val="TableParagraph"/>
              <w:spacing w:line="240" w:lineRule="auto"/>
              <w:rPr>
                <w:sz w:val="26"/>
              </w:rPr>
            </w:pPr>
          </w:p>
          <w:p w:rsidR="00CA3D52" w:rsidRDefault="00CA3D52">
            <w:pPr>
              <w:pStyle w:val="TableParagraph"/>
              <w:spacing w:before="4" w:line="240" w:lineRule="auto"/>
              <w:rPr>
                <w:sz w:val="33"/>
              </w:rPr>
            </w:pPr>
          </w:p>
          <w:p w:rsidR="00CA3D52" w:rsidRDefault="00F83072">
            <w:pPr>
              <w:pStyle w:val="TableParagraph"/>
              <w:spacing w:line="240" w:lineRule="auto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1555" w:type="dxa"/>
          </w:tcPr>
          <w:p w:rsidR="00CA3D52" w:rsidRDefault="00CA3D52">
            <w:pPr>
              <w:pStyle w:val="TableParagraph"/>
              <w:spacing w:before="2" w:line="240" w:lineRule="auto"/>
              <w:rPr>
                <w:sz w:val="35"/>
              </w:rPr>
            </w:pPr>
          </w:p>
          <w:p w:rsidR="00CA3D52" w:rsidRDefault="00F83072">
            <w:pPr>
              <w:pStyle w:val="TableParagraph"/>
              <w:spacing w:line="240" w:lineRule="auto"/>
              <w:ind w:left="301" w:right="264" w:hanging="29"/>
              <w:jc w:val="both"/>
              <w:rPr>
                <w:sz w:val="24"/>
              </w:rPr>
            </w:pPr>
            <w:r>
              <w:rPr>
                <w:sz w:val="24"/>
              </w:rPr>
              <w:t>Источник тепловой энергии</w:t>
            </w:r>
          </w:p>
        </w:tc>
        <w:tc>
          <w:tcPr>
            <w:tcW w:w="1305" w:type="dxa"/>
          </w:tcPr>
          <w:p w:rsidR="00CA3D52" w:rsidRDefault="00CA3D52">
            <w:pPr>
              <w:pStyle w:val="TableParagraph"/>
              <w:spacing w:line="240" w:lineRule="auto"/>
              <w:rPr>
                <w:sz w:val="23"/>
              </w:rPr>
            </w:pPr>
          </w:p>
          <w:p w:rsidR="00CA3D52" w:rsidRDefault="00F83072">
            <w:pPr>
              <w:pStyle w:val="TableParagraph"/>
              <w:spacing w:before="1" w:line="240" w:lineRule="auto"/>
              <w:ind w:left="119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Устано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ленная </w:t>
            </w:r>
            <w:r>
              <w:rPr>
                <w:w w:val="95"/>
                <w:sz w:val="24"/>
              </w:rPr>
              <w:t xml:space="preserve">мощность, </w:t>
            </w:r>
            <w:r>
              <w:rPr>
                <w:sz w:val="24"/>
              </w:rPr>
              <w:t>Гкал/час</w:t>
            </w:r>
          </w:p>
        </w:tc>
        <w:tc>
          <w:tcPr>
            <w:tcW w:w="1199" w:type="dxa"/>
          </w:tcPr>
          <w:p w:rsidR="00CA3D52" w:rsidRDefault="00CA3D52">
            <w:pPr>
              <w:pStyle w:val="TableParagraph"/>
              <w:spacing w:line="240" w:lineRule="auto"/>
              <w:rPr>
                <w:sz w:val="23"/>
              </w:rPr>
            </w:pPr>
          </w:p>
          <w:p w:rsidR="00CA3D52" w:rsidRDefault="00F83072">
            <w:pPr>
              <w:pStyle w:val="TableParagraph"/>
              <w:spacing w:before="1" w:line="240" w:lineRule="auto"/>
              <w:ind w:left="158" w:right="148" w:firstLine="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Собс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венные нужды, Гкал/час</w:t>
            </w:r>
          </w:p>
        </w:tc>
        <w:tc>
          <w:tcPr>
            <w:tcW w:w="1199" w:type="dxa"/>
          </w:tcPr>
          <w:p w:rsidR="00CA3D52" w:rsidRDefault="00F83072">
            <w:pPr>
              <w:pStyle w:val="TableParagraph"/>
              <w:spacing w:line="240" w:lineRule="auto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Тепловая нагрузка на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требите</w:t>
            </w:r>
            <w:proofErr w:type="spellEnd"/>
            <w:r>
              <w:rPr>
                <w:sz w:val="24"/>
              </w:rPr>
              <w:t>-</w:t>
            </w:r>
          </w:p>
          <w:p w:rsidR="00CA3D52" w:rsidRDefault="00F83072">
            <w:pPr>
              <w:pStyle w:val="TableParagraph"/>
              <w:spacing w:line="274" w:lineRule="exact"/>
              <w:ind w:left="159" w:right="147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лей, </w:t>
            </w:r>
            <w:r>
              <w:rPr>
                <w:spacing w:val="-1"/>
                <w:sz w:val="24"/>
              </w:rPr>
              <w:t>Гкал/час</w:t>
            </w:r>
          </w:p>
        </w:tc>
        <w:tc>
          <w:tcPr>
            <w:tcW w:w="1199" w:type="dxa"/>
          </w:tcPr>
          <w:p w:rsidR="00CA3D52" w:rsidRDefault="00F83072">
            <w:pPr>
              <w:pStyle w:val="TableParagraph"/>
              <w:spacing w:before="131" w:line="240" w:lineRule="auto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Тепловая </w:t>
            </w:r>
            <w:proofErr w:type="spellStart"/>
            <w:r>
              <w:rPr>
                <w:sz w:val="24"/>
              </w:rPr>
              <w:t>мо</w:t>
            </w:r>
            <w:proofErr w:type="gramStart"/>
            <w:r>
              <w:rPr>
                <w:sz w:val="24"/>
              </w:rPr>
              <w:t>щ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нетто, Гкал/час</w:t>
            </w:r>
          </w:p>
        </w:tc>
        <w:tc>
          <w:tcPr>
            <w:tcW w:w="1511" w:type="dxa"/>
          </w:tcPr>
          <w:p w:rsidR="00CA3D52" w:rsidRDefault="00F83072">
            <w:pPr>
              <w:pStyle w:val="TableParagraph"/>
              <w:spacing w:line="240" w:lineRule="auto"/>
              <w:ind w:left="118" w:right="108" w:hanging="2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  </w:t>
            </w:r>
            <w:proofErr w:type="spellStart"/>
            <w:r>
              <w:rPr>
                <w:w w:val="95"/>
                <w:sz w:val="24"/>
              </w:rPr>
              <w:t>зерв</w:t>
            </w:r>
            <w:proofErr w:type="spellEnd"/>
            <w:r>
              <w:rPr>
                <w:w w:val="95"/>
                <w:sz w:val="24"/>
              </w:rPr>
              <w:t>/</w:t>
            </w:r>
            <w:proofErr w:type="spellStart"/>
            <w:r>
              <w:rPr>
                <w:w w:val="95"/>
                <w:sz w:val="24"/>
              </w:rPr>
              <w:t>дефици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 тепловой мощности</w:t>
            </w:r>
          </w:p>
          <w:p w:rsidR="00CA3D52" w:rsidRDefault="00F83072">
            <w:pPr>
              <w:pStyle w:val="TableParagraph"/>
              <w:spacing w:line="274" w:lineRule="exact"/>
              <w:ind w:left="315" w:right="303" w:hanging="5"/>
              <w:jc w:val="center"/>
              <w:rPr>
                <w:sz w:val="24"/>
              </w:rPr>
            </w:pPr>
            <w:r>
              <w:rPr>
                <w:sz w:val="24"/>
              </w:rPr>
              <w:t>нетто, Гкал/час</w:t>
            </w:r>
          </w:p>
        </w:tc>
      </w:tr>
      <w:tr w:rsidR="00CA3D52">
        <w:trPr>
          <w:trHeight w:val="551"/>
        </w:trPr>
        <w:tc>
          <w:tcPr>
            <w:tcW w:w="965" w:type="dxa"/>
          </w:tcPr>
          <w:p w:rsidR="00CA3D52" w:rsidRDefault="00F83072">
            <w:pPr>
              <w:pStyle w:val="TableParagraph"/>
              <w:spacing w:before="131" w:line="240" w:lineRule="auto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5" w:type="dxa"/>
          </w:tcPr>
          <w:p w:rsidR="00CA3D52" w:rsidRDefault="00F83072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Котельная</w:t>
            </w:r>
          </w:p>
          <w:p w:rsidR="00CA3D52" w:rsidRDefault="00F83072">
            <w:pPr>
              <w:pStyle w:val="TableParagraph"/>
              <w:spacing w:before="2" w:line="261" w:lineRule="exact"/>
              <w:ind w:left="273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удяное</w:t>
            </w:r>
            <w:proofErr w:type="spellEnd"/>
          </w:p>
        </w:tc>
        <w:tc>
          <w:tcPr>
            <w:tcW w:w="1305" w:type="dxa"/>
          </w:tcPr>
          <w:p w:rsidR="00CA3D52" w:rsidRDefault="00F83072">
            <w:pPr>
              <w:pStyle w:val="TableParagraph"/>
              <w:spacing w:before="131" w:line="240" w:lineRule="auto"/>
              <w:ind w:left="378"/>
              <w:rPr>
                <w:sz w:val="24"/>
              </w:rPr>
            </w:pPr>
            <w:r>
              <w:rPr>
                <w:sz w:val="24"/>
              </w:rPr>
              <w:t>1,802</w:t>
            </w:r>
          </w:p>
        </w:tc>
        <w:tc>
          <w:tcPr>
            <w:tcW w:w="1199" w:type="dxa"/>
          </w:tcPr>
          <w:p w:rsidR="00CA3D52" w:rsidRDefault="00F83072">
            <w:pPr>
              <w:pStyle w:val="TableParagraph"/>
              <w:spacing w:before="131" w:line="240" w:lineRule="auto"/>
              <w:ind w:left="326"/>
              <w:rPr>
                <w:sz w:val="24"/>
              </w:rPr>
            </w:pPr>
            <w:r>
              <w:rPr>
                <w:sz w:val="24"/>
              </w:rPr>
              <w:t>0,041</w:t>
            </w:r>
          </w:p>
        </w:tc>
        <w:tc>
          <w:tcPr>
            <w:tcW w:w="1199" w:type="dxa"/>
          </w:tcPr>
          <w:p w:rsidR="00CA3D52" w:rsidRDefault="00F83072">
            <w:pPr>
              <w:pStyle w:val="TableParagraph"/>
              <w:spacing w:before="131" w:line="240" w:lineRule="auto"/>
              <w:ind w:left="265"/>
              <w:rPr>
                <w:sz w:val="24"/>
              </w:rPr>
            </w:pPr>
            <w:r>
              <w:rPr>
                <w:sz w:val="24"/>
              </w:rPr>
              <w:t>0,8246</w:t>
            </w:r>
          </w:p>
        </w:tc>
        <w:tc>
          <w:tcPr>
            <w:tcW w:w="1199" w:type="dxa"/>
          </w:tcPr>
          <w:p w:rsidR="00CA3D52" w:rsidRDefault="00F83072">
            <w:pPr>
              <w:pStyle w:val="TableParagraph"/>
              <w:spacing w:before="131" w:line="240" w:lineRule="auto"/>
              <w:ind w:left="266"/>
              <w:rPr>
                <w:sz w:val="24"/>
              </w:rPr>
            </w:pPr>
            <w:r>
              <w:rPr>
                <w:sz w:val="24"/>
              </w:rPr>
              <w:t>0,7836</w:t>
            </w:r>
          </w:p>
        </w:tc>
        <w:tc>
          <w:tcPr>
            <w:tcW w:w="1511" w:type="dxa"/>
          </w:tcPr>
          <w:p w:rsidR="00CA3D52" w:rsidRDefault="00F83072">
            <w:pPr>
              <w:pStyle w:val="TableParagraph"/>
              <w:spacing w:before="131" w:line="240" w:lineRule="auto"/>
              <w:ind w:left="416"/>
              <w:rPr>
                <w:sz w:val="24"/>
              </w:rPr>
            </w:pPr>
            <w:r>
              <w:rPr>
                <w:sz w:val="24"/>
              </w:rPr>
              <w:t>+1,018</w:t>
            </w:r>
          </w:p>
        </w:tc>
      </w:tr>
    </w:tbl>
    <w:p w:rsidR="00CA3D52" w:rsidRDefault="00CA3D52">
      <w:pPr>
        <w:pStyle w:val="a3"/>
        <w:rPr>
          <w:sz w:val="26"/>
        </w:rPr>
      </w:pPr>
    </w:p>
    <w:p w:rsidR="00CA3D52" w:rsidRDefault="00CA3D52">
      <w:pPr>
        <w:pStyle w:val="a3"/>
        <w:rPr>
          <w:sz w:val="26"/>
        </w:rPr>
      </w:pPr>
    </w:p>
    <w:p w:rsidR="00CA3D52" w:rsidRDefault="00CA3D52">
      <w:pPr>
        <w:pStyle w:val="a3"/>
        <w:spacing w:before="3"/>
        <w:rPr>
          <w:sz w:val="31"/>
        </w:rPr>
      </w:pPr>
    </w:p>
    <w:p w:rsidR="00CA3D52" w:rsidRDefault="00F83072">
      <w:pPr>
        <w:pStyle w:val="110"/>
        <w:ind w:left="3298"/>
        <w:jc w:val="left"/>
      </w:pPr>
      <w:bookmarkStart w:id="7" w:name="_TOC_250005"/>
      <w:bookmarkEnd w:id="7"/>
      <w:r>
        <w:t>Часть 7. Балансы теплоносителя</w:t>
      </w:r>
    </w:p>
    <w:p w:rsidR="00CA3D52" w:rsidRDefault="00F83072">
      <w:pPr>
        <w:pStyle w:val="a3"/>
        <w:spacing w:before="158" w:line="362" w:lineRule="auto"/>
        <w:ind w:left="115" w:firstLine="710"/>
      </w:pPr>
      <w:r>
        <w:t xml:space="preserve">На котельной с. </w:t>
      </w:r>
      <w:proofErr w:type="spellStart"/>
      <w:r>
        <w:t>Рудяное</w:t>
      </w:r>
      <w:proofErr w:type="spellEnd"/>
      <w:r>
        <w:t xml:space="preserve"> водоподготовительные установки для </w:t>
      </w:r>
      <w:proofErr w:type="spellStart"/>
      <w:r>
        <w:t>теплонос</w:t>
      </w:r>
      <w:proofErr w:type="gramStart"/>
      <w:r>
        <w:t>и</w:t>
      </w:r>
      <w:proofErr w:type="spellEnd"/>
      <w:r>
        <w:t>-</w:t>
      </w:r>
      <w:proofErr w:type="gramEnd"/>
      <w:r>
        <w:t xml:space="preserve"> теля имеются.</w:t>
      </w:r>
    </w:p>
    <w:p w:rsidR="00CA3D52" w:rsidRDefault="00F83072">
      <w:pPr>
        <w:spacing w:after="10" w:line="273" w:lineRule="exact"/>
        <w:ind w:left="4978"/>
        <w:rPr>
          <w:sz w:val="24"/>
        </w:rPr>
      </w:pPr>
      <w:r>
        <w:rPr>
          <w:sz w:val="24"/>
        </w:rPr>
        <w:t>Таблица 6. Расчетное количество теплоносителя</w:t>
      </w: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5"/>
        <w:gridCol w:w="3734"/>
      </w:tblGrid>
      <w:tr w:rsidR="00CA3D52">
        <w:trPr>
          <w:trHeight w:val="373"/>
        </w:trPr>
        <w:tc>
          <w:tcPr>
            <w:tcW w:w="4195" w:type="dxa"/>
          </w:tcPr>
          <w:p w:rsidR="00CA3D52" w:rsidRDefault="00F83072">
            <w:pPr>
              <w:pStyle w:val="TableParagraph"/>
              <w:ind w:left="786"/>
              <w:rPr>
                <w:sz w:val="24"/>
              </w:rPr>
            </w:pPr>
            <w:r>
              <w:rPr>
                <w:sz w:val="24"/>
              </w:rPr>
              <w:t>Наименование источника</w:t>
            </w:r>
          </w:p>
        </w:tc>
        <w:tc>
          <w:tcPr>
            <w:tcW w:w="3734" w:type="dxa"/>
          </w:tcPr>
          <w:p w:rsidR="00CA3D52" w:rsidRDefault="00F83072">
            <w:pPr>
              <w:pStyle w:val="TableParagraph"/>
              <w:ind w:left="748" w:right="7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Котельная с. </w:t>
            </w:r>
            <w:proofErr w:type="spellStart"/>
            <w:r>
              <w:rPr>
                <w:sz w:val="24"/>
              </w:rPr>
              <w:t>Рудяное</w:t>
            </w:r>
            <w:proofErr w:type="spellEnd"/>
          </w:p>
        </w:tc>
      </w:tr>
      <w:tr w:rsidR="00CA3D52">
        <w:trPr>
          <w:trHeight w:val="772"/>
        </w:trPr>
        <w:tc>
          <w:tcPr>
            <w:tcW w:w="4195" w:type="dxa"/>
          </w:tcPr>
          <w:p w:rsidR="00CA3D52" w:rsidRDefault="00F83072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Расход сетевой воды на систему от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т/ч</w:t>
            </w:r>
          </w:p>
        </w:tc>
        <w:tc>
          <w:tcPr>
            <w:tcW w:w="3734" w:type="dxa"/>
          </w:tcPr>
          <w:p w:rsidR="00CA3D52" w:rsidRDefault="00F83072">
            <w:pPr>
              <w:pStyle w:val="TableParagraph"/>
              <w:ind w:left="747" w:right="742"/>
              <w:jc w:val="center"/>
              <w:rPr>
                <w:sz w:val="24"/>
              </w:rPr>
            </w:pPr>
            <w:r>
              <w:rPr>
                <w:sz w:val="24"/>
              </w:rPr>
              <w:t>58,13</w:t>
            </w:r>
          </w:p>
        </w:tc>
      </w:tr>
      <w:tr w:rsidR="00CA3D52">
        <w:trPr>
          <w:trHeight w:val="383"/>
        </w:trPr>
        <w:tc>
          <w:tcPr>
            <w:tcW w:w="4195" w:type="dxa"/>
          </w:tcPr>
          <w:p w:rsidR="00CA3D52" w:rsidRDefault="00F8307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Расход воды на подпитку, т/ч,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</w:tc>
        <w:tc>
          <w:tcPr>
            <w:tcW w:w="3734" w:type="dxa"/>
          </w:tcPr>
          <w:p w:rsidR="00CA3D52" w:rsidRDefault="00F83072">
            <w:pPr>
              <w:pStyle w:val="TableParagraph"/>
              <w:ind w:left="748" w:right="738"/>
              <w:jc w:val="center"/>
              <w:rPr>
                <w:sz w:val="24"/>
              </w:rPr>
            </w:pPr>
            <w:r>
              <w:rPr>
                <w:sz w:val="24"/>
              </w:rPr>
              <w:t>0,46</w:t>
            </w:r>
          </w:p>
        </w:tc>
      </w:tr>
      <w:tr w:rsidR="00CA3D52">
        <w:trPr>
          <w:trHeight w:val="551"/>
        </w:trPr>
        <w:tc>
          <w:tcPr>
            <w:tcW w:w="4195" w:type="dxa"/>
          </w:tcPr>
          <w:p w:rsidR="00CA3D52" w:rsidRDefault="00F83072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 xml:space="preserve">Расход сетевой воды на утечку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CA3D52" w:rsidRDefault="00F83072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дающего трубопровода, т/ч</w:t>
            </w:r>
          </w:p>
        </w:tc>
        <w:tc>
          <w:tcPr>
            <w:tcW w:w="3734" w:type="dxa"/>
          </w:tcPr>
          <w:p w:rsidR="00CA3D52" w:rsidRDefault="00F83072">
            <w:pPr>
              <w:pStyle w:val="TableParagraph"/>
              <w:ind w:left="748" w:right="738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</w:tr>
      <w:tr w:rsidR="00CA3D52">
        <w:trPr>
          <w:trHeight w:val="556"/>
        </w:trPr>
        <w:tc>
          <w:tcPr>
            <w:tcW w:w="4195" w:type="dxa"/>
          </w:tcPr>
          <w:p w:rsidR="00CA3D52" w:rsidRDefault="00F83072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 xml:space="preserve">Расход сетевой воды на утечку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  <w:p w:rsidR="00CA3D52" w:rsidRDefault="00F83072">
            <w:pPr>
              <w:pStyle w:val="TableParagraph"/>
              <w:spacing w:before="2"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ратного трубопровода, т/ч</w:t>
            </w:r>
          </w:p>
        </w:tc>
        <w:tc>
          <w:tcPr>
            <w:tcW w:w="3734" w:type="dxa"/>
          </w:tcPr>
          <w:p w:rsidR="00CA3D52" w:rsidRDefault="00F83072">
            <w:pPr>
              <w:pStyle w:val="TableParagraph"/>
              <w:ind w:left="748" w:right="738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</w:tr>
      <w:tr w:rsidR="00CA3D52">
        <w:trPr>
          <w:trHeight w:val="383"/>
        </w:trPr>
        <w:tc>
          <w:tcPr>
            <w:tcW w:w="4195" w:type="dxa"/>
          </w:tcPr>
          <w:p w:rsidR="00CA3D52" w:rsidRDefault="00F8307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Расход сетевой воды на ГВС, т/ч</w:t>
            </w:r>
          </w:p>
        </w:tc>
        <w:tc>
          <w:tcPr>
            <w:tcW w:w="3734" w:type="dxa"/>
          </w:tcPr>
          <w:p w:rsidR="00CA3D52" w:rsidRDefault="00F83072">
            <w:pPr>
              <w:pStyle w:val="TableParagraph"/>
              <w:ind w:left="747" w:right="742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CA3D52">
        <w:trPr>
          <w:trHeight w:val="551"/>
        </w:trPr>
        <w:tc>
          <w:tcPr>
            <w:tcW w:w="4195" w:type="dxa"/>
          </w:tcPr>
          <w:p w:rsidR="00CA3D52" w:rsidRDefault="00F83072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Расход воды на утечку из системы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теп-</w:t>
            </w:r>
          </w:p>
          <w:p w:rsidR="00CA3D52" w:rsidRDefault="00F83072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лопотребления</w:t>
            </w:r>
            <w:proofErr w:type="spellEnd"/>
            <w:r>
              <w:rPr>
                <w:sz w:val="24"/>
              </w:rPr>
              <w:t>, т/ч</w:t>
            </w:r>
          </w:p>
        </w:tc>
        <w:tc>
          <w:tcPr>
            <w:tcW w:w="3734" w:type="dxa"/>
          </w:tcPr>
          <w:p w:rsidR="00CA3D52" w:rsidRDefault="00F83072">
            <w:pPr>
              <w:pStyle w:val="TableParagraph"/>
              <w:ind w:left="748" w:right="738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</w:tr>
    </w:tbl>
    <w:p w:rsidR="00CA3D52" w:rsidRDefault="00CA3D52">
      <w:pPr>
        <w:pStyle w:val="a3"/>
        <w:rPr>
          <w:sz w:val="26"/>
        </w:rPr>
      </w:pPr>
    </w:p>
    <w:p w:rsidR="00CA3D52" w:rsidRDefault="00CA3D52">
      <w:pPr>
        <w:pStyle w:val="a3"/>
        <w:spacing w:before="3"/>
        <w:rPr>
          <w:sz w:val="29"/>
        </w:rPr>
      </w:pPr>
    </w:p>
    <w:p w:rsidR="00CA3D52" w:rsidRDefault="00F83072">
      <w:pPr>
        <w:pStyle w:val="110"/>
        <w:spacing w:line="362" w:lineRule="auto"/>
        <w:ind w:left="3596" w:right="218" w:hanging="2664"/>
      </w:pPr>
      <w:bookmarkStart w:id="8" w:name="_TOC_250004"/>
      <w:r>
        <w:t>Часть 8. Топливные балансы источников тепловой энергии и</w:t>
      </w:r>
      <w:r>
        <w:rPr>
          <w:spacing w:val="-27"/>
        </w:rPr>
        <w:t xml:space="preserve"> </w:t>
      </w:r>
      <w:r>
        <w:t>система обеспечения</w:t>
      </w:r>
      <w:r>
        <w:rPr>
          <w:spacing w:val="-1"/>
        </w:rPr>
        <w:t xml:space="preserve"> </w:t>
      </w:r>
      <w:bookmarkEnd w:id="8"/>
      <w:r>
        <w:t>топливом</w:t>
      </w:r>
    </w:p>
    <w:p w:rsidR="00CA3D52" w:rsidRDefault="00F83072">
      <w:pPr>
        <w:pStyle w:val="a3"/>
        <w:spacing w:line="360" w:lineRule="auto"/>
        <w:ind w:left="115" w:right="105" w:firstLine="710"/>
        <w:jc w:val="both"/>
      </w:pPr>
      <w:r>
        <w:t xml:space="preserve">Поставка и хранение резервного и аварийного топлива не предусмотрена. Обеспечение топливом производится надлежащим образом в соответствии с </w:t>
      </w:r>
      <w:proofErr w:type="spellStart"/>
      <w:r>
        <w:t>де</w:t>
      </w:r>
      <w:proofErr w:type="gramStart"/>
      <w:r>
        <w:t>й</w:t>
      </w:r>
      <w:proofErr w:type="spellEnd"/>
      <w:r>
        <w:t>-</w:t>
      </w:r>
      <w:proofErr w:type="gramEnd"/>
      <w:r>
        <w:t xml:space="preserve"> </w:t>
      </w:r>
      <w:proofErr w:type="spellStart"/>
      <w:r>
        <w:t>ствующими</w:t>
      </w:r>
      <w:proofErr w:type="spellEnd"/>
      <w:r>
        <w:t xml:space="preserve"> нормативными документами. На котельной с. </w:t>
      </w:r>
      <w:proofErr w:type="spellStart"/>
      <w:r>
        <w:t>Рудяное</w:t>
      </w:r>
      <w:proofErr w:type="spellEnd"/>
      <w:r>
        <w:t xml:space="preserve"> в качестве о</w:t>
      </w:r>
      <w:proofErr w:type="gramStart"/>
      <w:r>
        <w:t>с-</w:t>
      </w:r>
      <w:proofErr w:type="gramEnd"/>
      <w:r>
        <w:t xml:space="preserve"> </w:t>
      </w:r>
      <w:proofErr w:type="spellStart"/>
      <w:r>
        <w:t>новного</w:t>
      </w:r>
      <w:proofErr w:type="spellEnd"/>
      <w:r>
        <w:t>, резервного и аварийного вида топлива используется бурый уголь.</w:t>
      </w:r>
    </w:p>
    <w:p w:rsidR="00CA3D52" w:rsidRDefault="00F83072">
      <w:pPr>
        <w:spacing w:after="5"/>
        <w:ind w:left="6260"/>
        <w:jc w:val="both"/>
        <w:rPr>
          <w:sz w:val="24"/>
        </w:rPr>
      </w:pPr>
      <w:r>
        <w:rPr>
          <w:sz w:val="24"/>
        </w:rPr>
        <w:t>Таблица 7. Характеристика топлива</w:t>
      </w: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2516"/>
        <w:gridCol w:w="2506"/>
        <w:gridCol w:w="1949"/>
      </w:tblGrid>
      <w:tr w:rsidR="00CA3D52">
        <w:trPr>
          <w:trHeight w:val="685"/>
        </w:trPr>
        <w:tc>
          <w:tcPr>
            <w:tcW w:w="2506" w:type="dxa"/>
          </w:tcPr>
          <w:p w:rsidR="00CA3D52" w:rsidRDefault="00F83072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Вид топлива</w:t>
            </w:r>
          </w:p>
        </w:tc>
        <w:tc>
          <w:tcPr>
            <w:tcW w:w="2516" w:type="dxa"/>
          </w:tcPr>
          <w:p w:rsidR="00CA3D52" w:rsidRDefault="00F83072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Место поставки</w:t>
            </w:r>
          </w:p>
        </w:tc>
        <w:tc>
          <w:tcPr>
            <w:tcW w:w="2506" w:type="dxa"/>
          </w:tcPr>
          <w:p w:rsidR="00CA3D52" w:rsidRDefault="00F83072">
            <w:pPr>
              <w:pStyle w:val="TableParagraph"/>
              <w:spacing w:line="237" w:lineRule="auto"/>
              <w:ind w:left="468" w:right="167" w:hanging="274"/>
              <w:rPr>
                <w:sz w:val="24"/>
              </w:rPr>
            </w:pPr>
            <w:r>
              <w:rPr>
                <w:sz w:val="24"/>
              </w:rPr>
              <w:t xml:space="preserve">Низшая теплота </w:t>
            </w:r>
            <w:proofErr w:type="spellStart"/>
            <w:r>
              <w:rPr>
                <w:sz w:val="24"/>
              </w:rPr>
              <w:t>сг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рания</w:t>
            </w:r>
            <w:proofErr w:type="spellEnd"/>
            <w:r>
              <w:rPr>
                <w:sz w:val="24"/>
              </w:rPr>
              <w:t>, Ккал/кг.</w:t>
            </w:r>
          </w:p>
        </w:tc>
        <w:tc>
          <w:tcPr>
            <w:tcW w:w="1949" w:type="dxa"/>
          </w:tcPr>
          <w:p w:rsidR="00CA3D52" w:rsidRDefault="00F83072">
            <w:pPr>
              <w:pStyle w:val="TableParagraph"/>
              <w:ind w:left="315" w:right="312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CA3D52">
        <w:trPr>
          <w:trHeight w:val="690"/>
        </w:trPr>
        <w:tc>
          <w:tcPr>
            <w:tcW w:w="2506" w:type="dxa"/>
          </w:tcPr>
          <w:p w:rsidR="00CA3D52" w:rsidRDefault="00F8307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Бурый уголь</w:t>
            </w:r>
          </w:p>
        </w:tc>
        <w:tc>
          <w:tcPr>
            <w:tcW w:w="2516" w:type="dxa"/>
          </w:tcPr>
          <w:p w:rsidR="00CA3D52" w:rsidRDefault="00F83072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Канский</w:t>
            </w:r>
            <w:proofErr w:type="spellEnd"/>
            <w:r>
              <w:rPr>
                <w:sz w:val="24"/>
              </w:rPr>
              <w:t xml:space="preserve"> угольный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рез</w:t>
            </w:r>
          </w:p>
        </w:tc>
        <w:tc>
          <w:tcPr>
            <w:tcW w:w="2506" w:type="dxa"/>
          </w:tcPr>
          <w:p w:rsidR="00CA3D52" w:rsidRDefault="00F83072">
            <w:pPr>
              <w:pStyle w:val="TableParagraph"/>
              <w:ind w:left="991" w:right="985"/>
              <w:jc w:val="center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  <w:tc>
          <w:tcPr>
            <w:tcW w:w="1949" w:type="dxa"/>
          </w:tcPr>
          <w:p w:rsidR="00CA3D52" w:rsidRDefault="00F83072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A3D52" w:rsidRDefault="00CA3D52">
      <w:pPr>
        <w:jc w:val="center"/>
        <w:rPr>
          <w:sz w:val="24"/>
        </w:rPr>
        <w:sectPr w:rsidR="00CA3D52">
          <w:pgSz w:w="11900" w:h="16840"/>
          <w:pgMar w:top="540" w:right="540" w:bottom="720" w:left="1300" w:header="0" w:footer="44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A3D52" w:rsidRDefault="00F83072">
      <w:pPr>
        <w:pStyle w:val="110"/>
        <w:spacing w:before="58"/>
        <w:ind w:left="2986"/>
      </w:pPr>
      <w:bookmarkStart w:id="9" w:name="_TOC_250003"/>
      <w:bookmarkEnd w:id="9"/>
      <w:r>
        <w:lastRenderedPageBreak/>
        <w:t>Часть 9. Надежность теплоснабжения</w:t>
      </w:r>
    </w:p>
    <w:p w:rsidR="00CA3D52" w:rsidRDefault="00F83072">
      <w:pPr>
        <w:pStyle w:val="a3"/>
        <w:spacing w:before="158" w:line="360" w:lineRule="auto"/>
        <w:ind w:left="115" w:right="109" w:firstLine="710"/>
        <w:jc w:val="both"/>
      </w:pPr>
      <w:r>
        <w:t>Оценка надежности теплоснабжения разрабатываются в соответствии с подпунктом «и» пункта 19 и пункта 46 Требований к схемам теплоснабжения. Нормативные требования к надёжности теплоснабжения установлены в СНиП 41.02.2003 «Тепловые сети» в части пунктов 6.27-6.31 раздела «Надежность».</w:t>
      </w:r>
    </w:p>
    <w:p w:rsidR="00CA3D52" w:rsidRDefault="00F83072">
      <w:pPr>
        <w:pStyle w:val="a3"/>
        <w:spacing w:line="360" w:lineRule="auto"/>
        <w:ind w:left="115" w:right="105" w:firstLine="710"/>
        <w:jc w:val="both"/>
      </w:pPr>
      <w:r>
        <w:t>В СНиП 41.02.2003 надежность теплоснабжения определяется по спосо</w:t>
      </w:r>
      <w:proofErr w:type="gramStart"/>
      <w:r>
        <w:t>б-</w:t>
      </w:r>
      <w:proofErr w:type="gramEnd"/>
      <w:r>
        <w:t xml:space="preserve"> </w:t>
      </w:r>
      <w:proofErr w:type="spellStart"/>
      <w:r>
        <w:t>ности</w:t>
      </w:r>
      <w:proofErr w:type="spellEnd"/>
      <w:r>
        <w:t xml:space="preserve"> проектируемых и действующих источников теплоты, тепловых сетей и в целом систем централизованного теплоснабжения обеспечивать в течение задан- </w:t>
      </w:r>
      <w:proofErr w:type="spellStart"/>
      <w:r>
        <w:t>ного</w:t>
      </w:r>
      <w:proofErr w:type="spellEnd"/>
      <w:r>
        <w:t xml:space="preserve"> времени требуемые режимы, параметры и качество теплоснабжения (ото- </w:t>
      </w:r>
      <w:proofErr w:type="spellStart"/>
      <w:r>
        <w:t>пления</w:t>
      </w:r>
      <w:proofErr w:type="spellEnd"/>
      <w:r>
        <w:t xml:space="preserve">, вентиляции, горячего водоснабжения, а также технологических потреб- </w:t>
      </w:r>
      <w:proofErr w:type="spellStart"/>
      <w:r>
        <w:t>ностей</w:t>
      </w:r>
      <w:proofErr w:type="spellEnd"/>
      <w:r>
        <w:t xml:space="preserve"> предприятий в паре и горячей воде) обеспечивать нормативные </w:t>
      </w:r>
      <w:proofErr w:type="spellStart"/>
      <w:r>
        <w:t>показате</w:t>
      </w:r>
      <w:proofErr w:type="spellEnd"/>
      <w:r>
        <w:t>- ли вероятности безотказной работы [Р], коэффициент готовности [</w:t>
      </w:r>
      <w:proofErr w:type="gramStart"/>
      <w:r>
        <w:t>Кг], живучести [Ж].</w:t>
      </w:r>
      <w:proofErr w:type="gramEnd"/>
    </w:p>
    <w:p w:rsidR="00CA3D52" w:rsidRDefault="00F83072">
      <w:pPr>
        <w:pStyle w:val="a3"/>
        <w:spacing w:line="360" w:lineRule="auto"/>
        <w:ind w:left="115" w:right="105" w:firstLine="710"/>
        <w:jc w:val="both"/>
      </w:pPr>
      <w:r>
        <w:t xml:space="preserve">Расчет показателей системы с учетом надежности должен производиться для каждого потребителя. При этом минимально допустимые показатели </w:t>
      </w:r>
      <w:proofErr w:type="spellStart"/>
      <w:r>
        <w:t>вероя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ности</w:t>
      </w:r>
      <w:proofErr w:type="spellEnd"/>
      <w:r>
        <w:t xml:space="preserve"> безотказной работы следует принимать для:</w:t>
      </w:r>
    </w:p>
    <w:p w:rsidR="00CA3D52" w:rsidRDefault="00F83072">
      <w:pPr>
        <w:pStyle w:val="a3"/>
        <w:ind w:left="826"/>
        <w:jc w:val="both"/>
      </w:pPr>
      <w:r>
        <w:t>-источника теплоты Рит=0,97;</w:t>
      </w:r>
    </w:p>
    <w:p w:rsidR="00CA3D52" w:rsidRDefault="00F83072">
      <w:pPr>
        <w:pStyle w:val="a3"/>
        <w:spacing w:before="157"/>
        <w:ind w:left="826"/>
        <w:jc w:val="both"/>
      </w:pPr>
      <w:r>
        <w:t xml:space="preserve">-тепловых сетей </w:t>
      </w:r>
      <w:proofErr w:type="spellStart"/>
      <w:r>
        <w:t>Ртс</w:t>
      </w:r>
      <w:proofErr w:type="spellEnd"/>
      <w:r>
        <w:t>=0,9</w:t>
      </w:r>
    </w:p>
    <w:p w:rsidR="00CA3D52" w:rsidRDefault="00F83072">
      <w:pPr>
        <w:pStyle w:val="a3"/>
        <w:spacing w:before="163"/>
        <w:ind w:left="826"/>
        <w:jc w:val="both"/>
      </w:pPr>
      <w:r>
        <w:t xml:space="preserve">-потребителя теплоты </w:t>
      </w:r>
      <w:proofErr w:type="spellStart"/>
      <w:r>
        <w:t>Рпт</w:t>
      </w:r>
      <w:proofErr w:type="spellEnd"/>
      <w:r>
        <w:t>=0,99;</w:t>
      </w:r>
    </w:p>
    <w:p w:rsidR="00CA3D52" w:rsidRDefault="00F83072">
      <w:pPr>
        <w:pStyle w:val="a3"/>
        <w:spacing w:before="163"/>
        <w:ind w:left="826"/>
        <w:jc w:val="both"/>
      </w:pPr>
      <w:r>
        <w:t xml:space="preserve">-СЦТ в целом </w:t>
      </w:r>
      <w:proofErr w:type="spellStart"/>
      <w:r>
        <w:t>Рсцт</w:t>
      </w:r>
      <w:proofErr w:type="spellEnd"/>
      <w:r>
        <w:t xml:space="preserve"> = 0,9х</w:t>
      </w:r>
      <w:proofErr w:type="gramStart"/>
      <w:r>
        <w:t>0</w:t>
      </w:r>
      <w:proofErr w:type="gramEnd"/>
      <w:r>
        <w:t>,97х0,99 = 0,86.</w:t>
      </w:r>
    </w:p>
    <w:p w:rsidR="00CA3D52" w:rsidRDefault="00F83072">
      <w:pPr>
        <w:pStyle w:val="a3"/>
        <w:spacing w:before="158" w:line="360" w:lineRule="auto"/>
        <w:ind w:left="115" w:right="104" w:firstLine="710"/>
        <w:jc w:val="both"/>
      </w:pPr>
      <w:r>
        <w:t xml:space="preserve">В настоящее время не существует общей методики оценки надежности </w:t>
      </w:r>
      <w:proofErr w:type="spellStart"/>
      <w:r>
        <w:t>си</w:t>
      </w:r>
      <w:proofErr w:type="gramStart"/>
      <w:r>
        <w:t>с</w:t>
      </w:r>
      <w:proofErr w:type="spellEnd"/>
      <w:r>
        <w:t>-</w:t>
      </w:r>
      <w:proofErr w:type="gramEnd"/>
      <w:r>
        <w:t xml:space="preserve"> тем коммунального теплоснабжения по всем или большинству показателей на- </w:t>
      </w:r>
      <w:proofErr w:type="spellStart"/>
      <w:r>
        <w:t>дежности</w:t>
      </w:r>
      <w:proofErr w:type="spellEnd"/>
      <w:r>
        <w:t xml:space="preserve">. Для оценки используются такие показатели, как вероятность </w:t>
      </w:r>
      <w:proofErr w:type="spellStart"/>
      <w:r>
        <w:t>безотка</w:t>
      </w:r>
      <w:proofErr w:type="gramStart"/>
      <w:r>
        <w:t>з</w:t>
      </w:r>
      <w:proofErr w:type="spellEnd"/>
      <w:r>
        <w:t>-</w:t>
      </w:r>
      <w:proofErr w:type="gramEnd"/>
      <w:r>
        <w:t xml:space="preserve"> ной работы СЦТ; готовность и живучесть. В основу расчета вероятности </w:t>
      </w:r>
      <w:proofErr w:type="spellStart"/>
      <w:r>
        <w:t>безо</w:t>
      </w:r>
      <w:proofErr w:type="gramStart"/>
      <w:r>
        <w:t>т</w:t>
      </w:r>
      <w:proofErr w:type="spellEnd"/>
      <w:r>
        <w:t>-</w:t>
      </w:r>
      <w:proofErr w:type="gramEnd"/>
      <w:r>
        <w:t xml:space="preserve"> казной работы системы положено понятие плотности потока отказов ω ( 1/км. год). При этом сама вероятность отказа системы равна произведению плотности потока отказов на длину трубопровода (</w:t>
      </w:r>
      <w:proofErr w:type="gramStart"/>
      <w:r>
        <w:t>км</w:t>
      </w:r>
      <w:proofErr w:type="gramEnd"/>
      <w:r>
        <w:t>) и времени наблюдения (год).</w:t>
      </w:r>
    </w:p>
    <w:p w:rsidR="00CA3D52" w:rsidRDefault="00F83072">
      <w:pPr>
        <w:pStyle w:val="a3"/>
        <w:spacing w:before="3"/>
        <w:ind w:left="115"/>
        <w:jc w:val="both"/>
      </w:pPr>
      <w:r>
        <w:t xml:space="preserve">Вероятность безотказной работы </w:t>
      </w:r>
      <w:proofErr w:type="gramStart"/>
      <w:r>
        <w:t>Р</w:t>
      </w:r>
      <w:proofErr w:type="gramEnd"/>
      <w:r>
        <w:t xml:space="preserve"> определяется по формуле:</w:t>
      </w:r>
    </w:p>
    <w:p w:rsidR="00CA3D52" w:rsidRDefault="00CA3D52">
      <w:pPr>
        <w:jc w:val="both"/>
        <w:sectPr w:rsidR="00CA3D52">
          <w:pgSz w:w="11900" w:h="16840"/>
          <w:pgMar w:top="560" w:right="540" w:bottom="720" w:left="1300" w:header="0" w:footer="44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A3D52" w:rsidRDefault="00CA3D52">
      <w:pPr>
        <w:pStyle w:val="a3"/>
        <w:rPr>
          <w:sz w:val="30"/>
        </w:rPr>
      </w:pPr>
    </w:p>
    <w:p w:rsidR="00CA3D52" w:rsidRDefault="00CA3D52">
      <w:pPr>
        <w:pStyle w:val="a3"/>
        <w:spacing w:before="10"/>
        <w:rPr>
          <w:sz w:val="30"/>
        </w:rPr>
      </w:pPr>
    </w:p>
    <w:p w:rsidR="00CA3D52" w:rsidRDefault="00F83072">
      <w:pPr>
        <w:pStyle w:val="a3"/>
        <w:spacing w:before="1"/>
        <w:ind w:left="826"/>
      </w:pPr>
      <w:r>
        <w:t>где,</w:t>
      </w:r>
    </w:p>
    <w:p w:rsidR="00CA3D52" w:rsidRDefault="00F83072">
      <w:pPr>
        <w:spacing w:before="164"/>
        <w:ind w:left="826"/>
        <w:rPr>
          <w:rFonts w:ascii="Verdana" w:hAnsi="Verdana"/>
          <w:i/>
          <w:sz w:val="14"/>
        </w:rPr>
      </w:pPr>
      <w:r>
        <w:br w:type="column"/>
      </w:r>
      <w:r>
        <w:rPr>
          <w:i/>
          <w:sz w:val="24"/>
        </w:rPr>
        <w:lastRenderedPageBreak/>
        <w:t xml:space="preserve">P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e</w:t>
      </w:r>
      <w:r>
        <w:rPr>
          <w:rFonts w:ascii="Symbol" w:hAnsi="Symbol"/>
          <w:position w:val="11"/>
          <w:sz w:val="14"/>
        </w:rPr>
        <w:t></w:t>
      </w:r>
      <w:r>
        <w:rPr>
          <w:rFonts w:ascii="Verdana" w:hAnsi="Verdana"/>
          <w:i/>
          <w:position w:val="11"/>
          <w:sz w:val="14"/>
        </w:rPr>
        <w:t></w:t>
      </w:r>
    </w:p>
    <w:p w:rsidR="00CA3D52" w:rsidRDefault="00F83072">
      <w:pPr>
        <w:pStyle w:val="a3"/>
        <w:spacing w:before="216"/>
        <w:ind w:left="826"/>
      </w:pPr>
      <w:r>
        <w:br w:type="column"/>
      </w:r>
      <w:r>
        <w:lastRenderedPageBreak/>
        <w:t>(9.1)</w:t>
      </w:r>
    </w:p>
    <w:p w:rsidR="00CA3D52" w:rsidRDefault="00CA3D52">
      <w:pPr>
        <w:sectPr w:rsidR="00CA3D52">
          <w:type w:val="continuous"/>
          <w:pgSz w:w="11900" w:h="16840"/>
          <w:pgMar w:top="540" w:right="540" w:bottom="280" w:left="13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3" w:space="720" w:equalWidth="0">
            <w:col w:w="1320" w:space="850"/>
            <w:col w:w="1559" w:space="2651"/>
            <w:col w:w="3680"/>
          </w:cols>
        </w:sectPr>
      </w:pPr>
    </w:p>
    <w:p w:rsidR="00CA3D52" w:rsidRDefault="00891DB8">
      <w:pPr>
        <w:pStyle w:val="a3"/>
        <w:spacing w:before="73" w:line="362" w:lineRule="auto"/>
        <w:ind w:left="115" w:firstLine="71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272.15pt;margin-top:61.85pt;width:3.1pt;height:7.75pt;z-index:-253319168;mso-position-horizontal-relative:page" filled="f" stroked="f">
            <v:textbox inset="0,0,0,0">
              <w:txbxContent>
                <w:p w:rsidR="00660730" w:rsidRDefault="00660730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99"/>
                      <w:sz w:val="14"/>
                    </w:rPr>
                    <w:t>c</w:t>
                  </w:r>
                </w:p>
              </w:txbxContent>
            </v:textbox>
            <w10:wrap anchorx="page"/>
          </v:shape>
        </w:pict>
      </w:r>
      <w:r w:rsidR="00F83072">
        <w:t xml:space="preserve">ω – плотность потока учитываемых отказов, сопровождающихся </w:t>
      </w:r>
      <w:proofErr w:type="spellStart"/>
      <w:r w:rsidR="00F83072">
        <w:t>снижен</w:t>
      </w:r>
      <w:proofErr w:type="gramStart"/>
      <w:r w:rsidR="00F83072">
        <w:t>и</w:t>
      </w:r>
      <w:proofErr w:type="spellEnd"/>
      <w:r w:rsidR="00F83072">
        <w:t>-</w:t>
      </w:r>
      <w:proofErr w:type="gramEnd"/>
      <w:r w:rsidR="00F83072">
        <w:t xml:space="preserve"> ем подачи тепла потребителям (1/</w:t>
      </w:r>
      <w:proofErr w:type="spellStart"/>
      <w:r w:rsidR="00F83072">
        <w:t>км.год</w:t>
      </w:r>
      <w:proofErr w:type="spellEnd"/>
      <w:r w:rsidR="00F83072">
        <w:t>):</w:t>
      </w:r>
    </w:p>
    <w:p w:rsidR="00CA3D52" w:rsidRDefault="00CA3D52">
      <w:pPr>
        <w:spacing w:line="362" w:lineRule="auto"/>
        <w:sectPr w:rsidR="00CA3D52">
          <w:pgSz w:w="11900" w:h="16840"/>
          <w:pgMar w:top="540" w:right="540" w:bottom="720" w:left="1300" w:header="0" w:footer="44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A3D52" w:rsidRDefault="00CA3D52">
      <w:pPr>
        <w:pStyle w:val="a3"/>
        <w:rPr>
          <w:sz w:val="30"/>
        </w:rPr>
      </w:pPr>
    </w:p>
    <w:p w:rsidR="00CA3D52" w:rsidRDefault="00F83072">
      <w:pPr>
        <w:pStyle w:val="a3"/>
        <w:spacing w:before="253"/>
        <w:ind w:left="826"/>
      </w:pPr>
      <w:r>
        <w:t>где,</w:t>
      </w:r>
    </w:p>
    <w:p w:rsidR="00CA3D52" w:rsidRDefault="00F83072">
      <w:pPr>
        <w:spacing w:before="13"/>
        <w:ind w:left="826"/>
        <w:rPr>
          <w:sz w:val="14"/>
        </w:rPr>
      </w:pPr>
      <w:r>
        <w:br w:type="column"/>
      </w:r>
      <w:r>
        <w:rPr>
          <w:rFonts w:ascii="Verdana" w:hAnsi="Verdana"/>
          <w:i/>
          <w:sz w:val="24"/>
        </w:rPr>
        <w:lastRenderedPageBreak/>
        <w:t></w:t>
      </w:r>
      <w:r>
        <w:rPr>
          <w:rFonts w:ascii="Verdana" w:hAnsi="Verdana"/>
          <w:i/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52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32"/>
          <w:sz w:val="24"/>
        </w:rPr>
        <w:t xml:space="preserve"> </w:t>
      </w:r>
      <w:r>
        <w:rPr>
          <w:position w:val="11"/>
          <w:sz w:val="14"/>
        </w:rPr>
        <w:t>0.208</w:t>
      </w:r>
    </w:p>
    <w:p w:rsidR="00CA3D52" w:rsidRDefault="00F83072">
      <w:pPr>
        <w:pStyle w:val="a3"/>
        <w:spacing w:before="113"/>
        <w:ind w:left="826"/>
      </w:pPr>
      <w:r>
        <w:br w:type="column"/>
      </w:r>
      <w:r>
        <w:lastRenderedPageBreak/>
        <w:t>(9.2)</w:t>
      </w:r>
    </w:p>
    <w:p w:rsidR="00CA3D52" w:rsidRDefault="00CA3D52">
      <w:pPr>
        <w:sectPr w:rsidR="00CA3D52">
          <w:type w:val="continuous"/>
          <w:pgSz w:w="11900" w:h="16840"/>
          <w:pgMar w:top="540" w:right="540" w:bottom="280" w:left="13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3" w:space="720" w:equalWidth="0">
            <w:col w:w="1320" w:space="826"/>
            <w:col w:w="2723" w:space="2221"/>
            <w:col w:w="2970"/>
          </w:cols>
        </w:sectPr>
      </w:pPr>
    </w:p>
    <w:p w:rsidR="00CA3D52" w:rsidRDefault="00F83072">
      <w:pPr>
        <w:pStyle w:val="a3"/>
        <w:spacing w:before="158" w:line="362" w:lineRule="auto"/>
        <w:ind w:left="826" w:right="1504"/>
      </w:pPr>
      <w:r>
        <w:lastRenderedPageBreak/>
        <w:t xml:space="preserve">а – эмпирический коэффициент, принимается </w:t>
      </w:r>
      <w:proofErr w:type="gramStart"/>
      <w:r>
        <w:t>равным</w:t>
      </w:r>
      <w:proofErr w:type="gramEnd"/>
      <w:r>
        <w:t xml:space="preserve"> 0,00003; m – эмпирический коэффициент потока отказов, принимается 1;</w:t>
      </w:r>
    </w:p>
    <w:p w:rsidR="00CA3D52" w:rsidRDefault="00F83072">
      <w:pPr>
        <w:pStyle w:val="a3"/>
        <w:spacing w:line="362" w:lineRule="auto"/>
        <w:ind w:left="115" w:firstLine="710"/>
      </w:pPr>
      <w:proofErr w:type="spellStart"/>
      <w:proofErr w:type="gramStart"/>
      <w:r>
        <w:t>K</w:t>
      </w:r>
      <w:proofErr w:type="gramEnd"/>
      <w:r>
        <w:t>с</w:t>
      </w:r>
      <w:proofErr w:type="spellEnd"/>
      <w:r>
        <w:t xml:space="preserve"> – коэффициент, учитывающий старение конкретного участка теплосети. При проектировании Кс=1. Во всех других случаях рассчитывается по формуле:</w:t>
      </w:r>
    </w:p>
    <w:p w:rsidR="00CA3D52" w:rsidRDefault="00CA3D52">
      <w:pPr>
        <w:spacing w:line="362" w:lineRule="auto"/>
        <w:sectPr w:rsidR="00CA3D52">
          <w:type w:val="continuous"/>
          <w:pgSz w:w="11900" w:h="16840"/>
          <w:pgMar w:top="540" w:right="540" w:bottom="280" w:left="13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A3D52" w:rsidRDefault="00891DB8">
      <w:pPr>
        <w:spacing w:before="10"/>
        <w:ind w:left="2996"/>
        <w:rPr>
          <w:sz w:val="14"/>
        </w:rPr>
      </w:pPr>
      <w:r>
        <w:lastRenderedPageBreak/>
        <w:pict>
          <v:shape id="_x0000_s2059" type="#_x0000_t202" style="position:absolute;left:0;text-align:left;margin-left:223.45pt;margin-top:9.45pt;width:3.1pt;height:7.75pt;z-index:-253318144;mso-position-horizontal-relative:page" filled="f" stroked="f">
            <v:textbox inset="0,0,0,0">
              <w:txbxContent>
                <w:p w:rsidR="00660730" w:rsidRDefault="00660730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99"/>
                      <w:sz w:val="14"/>
                    </w:rPr>
                    <w:t>c</w:t>
                  </w:r>
                </w:p>
              </w:txbxContent>
            </v:textbox>
            <w10:wrap anchorx="page"/>
          </v:shape>
        </w:pict>
      </w:r>
      <w:r w:rsidR="00F83072">
        <w:rPr>
          <w:i/>
          <w:sz w:val="24"/>
        </w:rPr>
        <w:t xml:space="preserve">K </w:t>
      </w:r>
      <w:r w:rsidR="00F83072">
        <w:rPr>
          <w:rFonts w:ascii="Symbol" w:hAnsi="Symbol"/>
          <w:sz w:val="24"/>
        </w:rPr>
        <w:t></w:t>
      </w:r>
      <w:r w:rsidR="00F83072">
        <w:rPr>
          <w:sz w:val="24"/>
        </w:rPr>
        <w:t xml:space="preserve"> 3</w:t>
      </w:r>
      <w:proofErr w:type="gramStart"/>
      <w:r w:rsidR="00F83072">
        <w:rPr>
          <w:sz w:val="24"/>
        </w:rPr>
        <w:t xml:space="preserve"> </w:t>
      </w:r>
      <w:r w:rsidR="00F83072">
        <w:rPr>
          <w:rFonts w:ascii="Symbol" w:hAnsi="Symbol"/>
          <w:sz w:val="24"/>
        </w:rPr>
        <w:t></w:t>
      </w:r>
      <w:r w:rsidR="00F83072">
        <w:rPr>
          <w:sz w:val="24"/>
        </w:rPr>
        <w:t xml:space="preserve"> </w:t>
      </w:r>
      <w:r w:rsidR="00F83072">
        <w:rPr>
          <w:i/>
          <w:sz w:val="24"/>
        </w:rPr>
        <w:t>И</w:t>
      </w:r>
      <w:proofErr w:type="gramEnd"/>
      <w:r w:rsidR="00F83072">
        <w:rPr>
          <w:i/>
          <w:sz w:val="24"/>
        </w:rPr>
        <w:t xml:space="preserve"> </w:t>
      </w:r>
      <w:r w:rsidR="00F83072">
        <w:rPr>
          <w:position w:val="11"/>
          <w:sz w:val="14"/>
        </w:rPr>
        <w:t>2,6</w:t>
      </w:r>
    </w:p>
    <w:p w:rsidR="00CA3D52" w:rsidRDefault="00CA3D52">
      <w:pPr>
        <w:pStyle w:val="a3"/>
        <w:spacing w:before="10"/>
        <w:rPr>
          <w:sz w:val="29"/>
        </w:rPr>
      </w:pPr>
    </w:p>
    <w:p w:rsidR="00CA3D52" w:rsidRDefault="00891DB8">
      <w:pPr>
        <w:spacing w:before="1" w:line="233" w:lineRule="exact"/>
        <w:ind w:left="2996"/>
        <w:rPr>
          <w:rFonts w:ascii="Symbol" w:hAnsi="Symbol"/>
          <w:sz w:val="24"/>
        </w:rPr>
      </w:pPr>
      <w:r>
        <w:pict>
          <v:group id="_x0000_s2055" style="position:absolute;left:0;text-align:left;margin-left:237.4pt;margin-top:-2pt;width:17.1pt;height:23.65pt;z-index:251661312;mso-position-horizontal-relative:page" coordorigin="4748,-40" coordsize="342,473">
            <v:line id="_x0000_s2058" style="position:absolute" from="5062,-7" to="4753,428" strokeweight=".17686mm"/>
            <v:shape id="_x0000_s2057" type="#_x0000_t202" style="position:absolute;left:4790;top:-40;width:141;height:267" filled="f" stroked="f">
              <v:textbox inset="0,0,0,0">
                <w:txbxContent>
                  <w:p w:rsidR="00660730" w:rsidRDefault="00660730">
                    <w:pPr>
                      <w:spacing w:line="267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</w:t>
                    </w:r>
                  </w:p>
                </w:txbxContent>
              </v:textbox>
            </v:shape>
            <v:shape id="_x0000_s2056" type="#_x0000_t202" style="position:absolute;left:4948;top:152;width:141;height:267" filled="f" stroked="f">
              <v:textbox inset="0,0,0,0">
                <w:txbxContent>
                  <w:p w:rsidR="00660730" w:rsidRDefault="00660730">
                    <w:pPr>
                      <w:spacing w:line="267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</w:t>
                    </w:r>
                  </w:p>
                </w:txbxContent>
              </v:textbox>
            </v:shape>
            <w10:wrap anchorx="page"/>
          </v:group>
        </w:pict>
      </w:r>
      <w:r w:rsidR="00F83072">
        <w:rPr>
          <w:i/>
          <w:sz w:val="24"/>
        </w:rPr>
        <w:t xml:space="preserve">И </w:t>
      </w:r>
      <w:r w:rsidR="00F83072">
        <w:rPr>
          <w:rFonts w:ascii="Symbol" w:hAnsi="Symbol"/>
          <w:sz w:val="24"/>
        </w:rPr>
        <w:t></w:t>
      </w:r>
    </w:p>
    <w:p w:rsidR="00CA3D52" w:rsidRDefault="00F83072">
      <w:pPr>
        <w:pStyle w:val="a3"/>
        <w:spacing w:before="109"/>
        <w:ind w:left="2974" w:right="2227"/>
        <w:jc w:val="center"/>
      </w:pPr>
      <w:r>
        <w:br w:type="column"/>
      </w:r>
      <w:r>
        <w:lastRenderedPageBreak/>
        <w:t>(9.3)</w:t>
      </w:r>
    </w:p>
    <w:p w:rsidR="00CA3D52" w:rsidRDefault="00CA3D52">
      <w:pPr>
        <w:jc w:val="center"/>
        <w:sectPr w:rsidR="00CA3D52">
          <w:type w:val="continuous"/>
          <w:pgSz w:w="11900" w:h="16840"/>
          <w:pgMar w:top="540" w:right="540" w:bottom="280" w:left="13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4182" w:space="100"/>
            <w:col w:w="5778"/>
          </w:cols>
        </w:sectPr>
      </w:pPr>
    </w:p>
    <w:p w:rsidR="00CA3D52" w:rsidRDefault="00F83072">
      <w:pPr>
        <w:spacing w:before="59"/>
        <w:ind w:right="38"/>
        <w:jc w:val="right"/>
        <w:rPr>
          <w:sz w:val="14"/>
        </w:rPr>
      </w:pPr>
      <w:r>
        <w:rPr>
          <w:sz w:val="14"/>
        </w:rPr>
        <w:lastRenderedPageBreak/>
        <w:t>0</w:t>
      </w:r>
    </w:p>
    <w:p w:rsidR="00CA3D52" w:rsidRDefault="00CA3D52">
      <w:pPr>
        <w:pStyle w:val="a3"/>
        <w:spacing w:before="9"/>
        <w:rPr>
          <w:sz w:val="21"/>
        </w:rPr>
      </w:pPr>
    </w:p>
    <w:p w:rsidR="00CA3D52" w:rsidRDefault="00F83072">
      <w:pPr>
        <w:pStyle w:val="a3"/>
        <w:spacing w:before="1"/>
        <w:ind w:left="826"/>
      </w:pPr>
      <w:r>
        <w:t>где,</w:t>
      </w:r>
    </w:p>
    <w:p w:rsidR="00CA3D52" w:rsidRDefault="00F83072">
      <w:pPr>
        <w:pStyle w:val="a3"/>
        <w:spacing w:line="308" w:lineRule="exact"/>
        <w:ind w:left="826"/>
      </w:pPr>
      <w:r>
        <w:br w:type="column"/>
      </w:r>
      <w:r>
        <w:lastRenderedPageBreak/>
        <w:t>(9.4)</w:t>
      </w:r>
    </w:p>
    <w:p w:rsidR="00CA3D52" w:rsidRDefault="00CA3D52">
      <w:pPr>
        <w:spacing w:line="308" w:lineRule="exact"/>
        <w:sectPr w:rsidR="00CA3D52">
          <w:type w:val="continuous"/>
          <w:pgSz w:w="11900" w:h="16840"/>
          <w:pgMar w:top="540" w:right="540" w:bottom="280" w:left="13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3875" w:space="2576"/>
            <w:col w:w="3609"/>
          </w:cols>
        </w:sectPr>
      </w:pPr>
    </w:p>
    <w:p w:rsidR="00CA3D52" w:rsidRDefault="00F83072">
      <w:pPr>
        <w:pStyle w:val="a3"/>
        <w:spacing w:before="158"/>
        <w:ind w:left="826"/>
      </w:pPr>
      <w:r>
        <w:lastRenderedPageBreak/>
        <w:t>И – индекс утраты ресурса;</w:t>
      </w:r>
    </w:p>
    <w:p w:rsidR="00CA3D52" w:rsidRDefault="00F83072">
      <w:pPr>
        <w:pStyle w:val="a3"/>
        <w:spacing w:before="162"/>
        <w:ind w:left="826"/>
      </w:pPr>
      <w:r>
        <w:t>n – возраст трубопровода, год;</w:t>
      </w:r>
    </w:p>
    <w:p w:rsidR="00CA3D52" w:rsidRDefault="00F83072">
      <w:pPr>
        <w:pStyle w:val="a3"/>
        <w:spacing w:before="163"/>
        <w:ind w:left="864"/>
      </w:pPr>
      <w:r>
        <w:rPr>
          <w:i/>
          <w:sz w:val="24"/>
        </w:rPr>
        <w:t>n</w:t>
      </w:r>
      <w:r>
        <w:rPr>
          <w:position w:val="-5"/>
          <w:sz w:val="14"/>
        </w:rPr>
        <w:t xml:space="preserve">0 </w:t>
      </w:r>
      <w:r>
        <w:t>– расчетный срок службы трубопровода, год.</w:t>
      </w:r>
    </w:p>
    <w:p w:rsidR="00CA3D52" w:rsidRDefault="00F83072">
      <w:pPr>
        <w:pStyle w:val="a3"/>
        <w:spacing w:before="186" w:line="362" w:lineRule="auto"/>
        <w:ind w:left="115" w:right="138" w:firstLine="710"/>
      </w:pPr>
      <w:r>
        <w:t>Расчет выполняется для каждого участка тепловой сети, входящего в путь от источника до абонента и сведен в таблицу.</w:t>
      </w:r>
    </w:p>
    <w:p w:rsidR="00CA3D52" w:rsidRDefault="00F83072">
      <w:pPr>
        <w:spacing w:before="121" w:after="6"/>
        <w:ind w:left="5804"/>
        <w:rPr>
          <w:sz w:val="24"/>
        </w:rPr>
      </w:pPr>
      <w:r>
        <w:rPr>
          <w:sz w:val="24"/>
        </w:rPr>
        <w:t>Таблица 8. Надежность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теплоснабжения</w:t>
      </w: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733"/>
        <w:gridCol w:w="1666"/>
        <w:gridCol w:w="1157"/>
        <w:gridCol w:w="1243"/>
        <w:gridCol w:w="1473"/>
        <w:gridCol w:w="1507"/>
      </w:tblGrid>
      <w:tr w:rsidR="00CA3D52">
        <w:trPr>
          <w:trHeight w:val="959"/>
        </w:trPr>
        <w:tc>
          <w:tcPr>
            <w:tcW w:w="538" w:type="dxa"/>
          </w:tcPr>
          <w:p w:rsidR="00CA3D52" w:rsidRDefault="00CA3D52">
            <w:pPr>
              <w:pStyle w:val="TableParagraph"/>
              <w:spacing w:before="4" w:line="240" w:lineRule="auto"/>
              <w:rPr>
                <w:sz w:val="34"/>
              </w:rPr>
            </w:pPr>
          </w:p>
          <w:p w:rsidR="00CA3D52" w:rsidRDefault="00F83072">
            <w:pPr>
              <w:pStyle w:val="TableParagraph"/>
              <w:spacing w:line="280" w:lineRule="atLeast"/>
              <w:ind w:left="105" w:right="79" w:firstLine="43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733" w:type="dxa"/>
          </w:tcPr>
          <w:p w:rsidR="00CA3D52" w:rsidRDefault="00CA3D52">
            <w:pPr>
              <w:pStyle w:val="TableParagraph"/>
              <w:spacing w:before="4" w:line="240" w:lineRule="auto"/>
              <w:rPr>
                <w:sz w:val="34"/>
              </w:rPr>
            </w:pPr>
          </w:p>
          <w:p w:rsidR="00CA3D52" w:rsidRDefault="00F83072">
            <w:pPr>
              <w:pStyle w:val="TableParagraph"/>
              <w:spacing w:line="280" w:lineRule="atLeast"/>
              <w:ind w:left="479" w:right="90" w:hanging="365"/>
              <w:rPr>
                <w:sz w:val="24"/>
              </w:rPr>
            </w:pPr>
            <w:r>
              <w:rPr>
                <w:sz w:val="24"/>
              </w:rPr>
              <w:t>Наименование участка</w:t>
            </w:r>
          </w:p>
        </w:tc>
        <w:tc>
          <w:tcPr>
            <w:tcW w:w="1666" w:type="dxa"/>
            <w:tcBorders>
              <w:bottom w:val="single" w:sz="8" w:space="0" w:color="000000"/>
            </w:tcBorders>
          </w:tcPr>
          <w:p w:rsidR="00CA3D52" w:rsidRDefault="00CA3D52">
            <w:pPr>
              <w:pStyle w:val="TableParagraph"/>
              <w:spacing w:before="4" w:line="240" w:lineRule="auto"/>
              <w:rPr>
                <w:sz w:val="34"/>
              </w:rPr>
            </w:pPr>
          </w:p>
          <w:p w:rsidR="00CA3D52" w:rsidRDefault="00F83072">
            <w:pPr>
              <w:pStyle w:val="TableParagraph"/>
              <w:spacing w:line="280" w:lineRule="atLeast"/>
              <w:ind w:left="109" w:right="78" w:firstLine="129"/>
              <w:rPr>
                <w:sz w:val="24"/>
              </w:rPr>
            </w:pPr>
            <w:r>
              <w:rPr>
                <w:sz w:val="24"/>
              </w:rPr>
              <w:t>Год ввода в эксплуатацию</w:t>
            </w:r>
          </w:p>
        </w:tc>
        <w:tc>
          <w:tcPr>
            <w:tcW w:w="1157" w:type="dxa"/>
            <w:tcBorders>
              <w:bottom w:val="single" w:sz="8" w:space="0" w:color="000000"/>
            </w:tcBorders>
          </w:tcPr>
          <w:p w:rsidR="00CA3D52" w:rsidRDefault="00CA3D52">
            <w:pPr>
              <w:pStyle w:val="TableParagraph"/>
              <w:spacing w:before="4" w:line="240" w:lineRule="auto"/>
              <w:rPr>
                <w:sz w:val="34"/>
              </w:rPr>
            </w:pPr>
          </w:p>
          <w:p w:rsidR="00CA3D52" w:rsidRDefault="00F83072">
            <w:pPr>
              <w:pStyle w:val="TableParagraph"/>
              <w:spacing w:line="280" w:lineRule="atLeast"/>
              <w:ind w:left="426" w:right="76" w:hanging="317"/>
              <w:rPr>
                <w:sz w:val="24"/>
              </w:rPr>
            </w:pPr>
            <w:r>
              <w:rPr>
                <w:sz w:val="24"/>
              </w:rPr>
              <w:t xml:space="preserve">Диаметр, </w:t>
            </w:r>
            <w:proofErr w:type="gramStart"/>
            <w:r>
              <w:rPr>
                <w:sz w:val="24"/>
              </w:rPr>
              <w:t>мм</w:t>
            </w:r>
            <w:proofErr w:type="gramEnd"/>
          </w:p>
        </w:tc>
        <w:tc>
          <w:tcPr>
            <w:tcW w:w="1243" w:type="dxa"/>
          </w:tcPr>
          <w:p w:rsidR="00CA3D52" w:rsidRDefault="00CA3D52">
            <w:pPr>
              <w:pStyle w:val="TableParagraph"/>
              <w:spacing w:line="240" w:lineRule="auto"/>
              <w:rPr>
                <w:sz w:val="26"/>
              </w:rPr>
            </w:pPr>
          </w:p>
          <w:p w:rsidR="00CA3D52" w:rsidRDefault="00CA3D52">
            <w:pPr>
              <w:pStyle w:val="TableParagraph"/>
              <w:spacing w:before="11" w:line="240" w:lineRule="auto"/>
              <w:rPr>
                <w:sz w:val="32"/>
              </w:rPr>
            </w:pPr>
          </w:p>
          <w:p w:rsidR="00CA3D52" w:rsidRDefault="00F83072">
            <w:pPr>
              <w:pStyle w:val="TableParagraph"/>
              <w:spacing w:line="261" w:lineRule="exact"/>
              <w:ind w:left="467" w:right="459"/>
              <w:jc w:val="center"/>
              <w:rPr>
                <w:sz w:val="24"/>
              </w:rPr>
            </w:pPr>
            <w:r>
              <w:rPr>
                <w:sz w:val="24"/>
              </w:rPr>
              <w:t>Кс</w:t>
            </w:r>
          </w:p>
        </w:tc>
        <w:tc>
          <w:tcPr>
            <w:tcW w:w="1473" w:type="dxa"/>
          </w:tcPr>
          <w:p w:rsidR="00CA3D52" w:rsidRDefault="00F83072">
            <w:pPr>
              <w:pStyle w:val="TableParagraph"/>
              <w:spacing w:before="126" w:line="240" w:lineRule="auto"/>
              <w:ind w:left="205" w:hanging="15"/>
              <w:rPr>
                <w:sz w:val="24"/>
              </w:rPr>
            </w:pPr>
            <w:r>
              <w:rPr>
                <w:sz w:val="24"/>
              </w:rPr>
              <w:t>Плотность</w:t>
            </w:r>
          </w:p>
          <w:p w:rsidR="00CA3D52" w:rsidRDefault="00F83072">
            <w:pPr>
              <w:pStyle w:val="TableParagraph"/>
              <w:spacing w:before="7" w:line="274" w:lineRule="exact"/>
              <w:ind w:left="454" w:right="177" w:hanging="250"/>
              <w:rPr>
                <w:sz w:val="24"/>
              </w:rPr>
            </w:pPr>
            <w:r>
              <w:rPr>
                <w:sz w:val="24"/>
              </w:rPr>
              <w:t>потока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казов</w:t>
            </w:r>
            <w:proofErr w:type="spellEnd"/>
          </w:p>
        </w:tc>
        <w:tc>
          <w:tcPr>
            <w:tcW w:w="1507" w:type="dxa"/>
          </w:tcPr>
          <w:p w:rsidR="00CA3D52" w:rsidRDefault="00F83072">
            <w:pPr>
              <w:pStyle w:val="TableParagraph"/>
              <w:spacing w:before="126" w:line="240" w:lineRule="auto"/>
              <w:ind w:left="133" w:hanging="24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</w:p>
          <w:p w:rsidR="00CA3D52" w:rsidRDefault="00F83072">
            <w:pPr>
              <w:pStyle w:val="TableParagraph"/>
              <w:spacing w:before="7" w:line="274" w:lineRule="exact"/>
              <w:ind w:left="383" w:right="100" w:hanging="250"/>
              <w:rPr>
                <w:sz w:val="24"/>
              </w:rPr>
            </w:pPr>
            <w:r>
              <w:rPr>
                <w:sz w:val="24"/>
              </w:rPr>
              <w:t>безотказной работы</w:t>
            </w:r>
          </w:p>
        </w:tc>
      </w:tr>
      <w:tr w:rsidR="00CA3D52">
        <w:trPr>
          <w:trHeight w:val="647"/>
        </w:trPr>
        <w:tc>
          <w:tcPr>
            <w:tcW w:w="538" w:type="dxa"/>
          </w:tcPr>
          <w:p w:rsidR="00CA3D52" w:rsidRDefault="00F83072">
            <w:pPr>
              <w:pStyle w:val="TableParagraph"/>
              <w:ind w:left="3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33" w:type="dxa"/>
            <w:tcBorders>
              <w:right w:val="single" w:sz="8" w:space="0" w:color="000000"/>
            </w:tcBorders>
          </w:tcPr>
          <w:p w:rsidR="00CA3D52" w:rsidRDefault="00F83072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D52" w:rsidRDefault="00F83072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1968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D52" w:rsidRDefault="00F83072">
            <w:pPr>
              <w:pStyle w:val="TableParagraph"/>
              <w:ind w:left="372" w:right="365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43" w:type="dxa"/>
            <w:tcBorders>
              <w:left w:val="single" w:sz="8" w:space="0" w:color="000000"/>
            </w:tcBorders>
          </w:tcPr>
          <w:p w:rsidR="00CA3D52" w:rsidRDefault="00F83072">
            <w:pPr>
              <w:pStyle w:val="TableParagraph"/>
              <w:spacing w:before="178" w:line="240" w:lineRule="auto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13,830242</w:t>
            </w:r>
          </w:p>
        </w:tc>
        <w:tc>
          <w:tcPr>
            <w:tcW w:w="1473" w:type="dxa"/>
          </w:tcPr>
          <w:p w:rsidR="00CA3D52" w:rsidRDefault="00F83072">
            <w:pPr>
              <w:pStyle w:val="TableParagraph"/>
              <w:spacing w:before="178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0,000279626</w:t>
            </w:r>
          </w:p>
        </w:tc>
        <w:tc>
          <w:tcPr>
            <w:tcW w:w="1507" w:type="dxa"/>
          </w:tcPr>
          <w:p w:rsidR="00CA3D52" w:rsidRDefault="00F83072">
            <w:pPr>
              <w:pStyle w:val="TableParagraph"/>
              <w:spacing w:before="178" w:line="240" w:lineRule="auto"/>
              <w:ind w:left="124"/>
              <w:rPr>
                <w:sz w:val="24"/>
              </w:rPr>
            </w:pPr>
            <w:r>
              <w:rPr>
                <w:sz w:val="24"/>
              </w:rPr>
              <w:t>0,999720413</w:t>
            </w:r>
          </w:p>
        </w:tc>
      </w:tr>
      <w:tr w:rsidR="00CA3D52">
        <w:trPr>
          <w:trHeight w:val="330"/>
        </w:trPr>
        <w:tc>
          <w:tcPr>
            <w:tcW w:w="538" w:type="dxa"/>
            <w:vMerge w:val="restart"/>
          </w:tcPr>
          <w:p w:rsidR="00CA3D52" w:rsidRDefault="00F83072">
            <w:pPr>
              <w:pStyle w:val="TableParagraph"/>
              <w:ind w:left="3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33" w:type="dxa"/>
            <w:tcBorders>
              <w:right w:val="single" w:sz="8" w:space="0" w:color="000000"/>
            </w:tcBorders>
          </w:tcPr>
          <w:p w:rsidR="00CA3D52" w:rsidRDefault="00F83072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D52" w:rsidRDefault="00F83072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1968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D52" w:rsidRDefault="00F83072">
            <w:pPr>
              <w:pStyle w:val="TableParagraph"/>
              <w:ind w:left="372" w:right="36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43" w:type="dxa"/>
            <w:tcBorders>
              <w:left w:val="single" w:sz="8" w:space="0" w:color="000000"/>
            </w:tcBorders>
          </w:tcPr>
          <w:p w:rsidR="00CA3D52" w:rsidRDefault="00F83072">
            <w:pPr>
              <w:pStyle w:val="TableParagraph"/>
              <w:spacing w:before="20" w:line="240" w:lineRule="auto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13,830242</w:t>
            </w:r>
          </w:p>
        </w:tc>
        <w:tc>
          <w:tcPr>
            <w:tcW w:w="1473" w:type="dxa"/>
          </w:tcPr>
          <w:p w:rsidR="00CA3D52" w:rsidRDefault="00F83072">
            <w:pPr>
              <w:pStyle w:val="TableParagraph"/>
              <w:spacing w:before="20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0,000257011</w:t>
            </w:r>
          </w:p>
        </w:tc>
        <w:tc>
          <w:tcPr>
            <w:tcW w:w="1507" w:type="dxa"/>
          </w:tcPr>
          <w:p w:rsidR="00CA3D52" w:rsidRDefault="00F83072">
            <w:pPr>
              <w:pStyle w:val="TableParagraph"/>
              <w:spacing w:before="20" w:line="240" w:lineRule="auto"/>
              <w:ind w:left="124"/>
              <w:rPr>
                <w:sz w:val="24"/>
              </w:rPr>
            </w:pPr>
            <w:r>
              <w:rPr>
                <w:sz w:val="24"/>
              </w:rPr>
              <w:t>0,999743022</w:t>
            </w:r>
          </w:p>
        </w:tc>
      </w:tr>
      <w:tr w:rsidR="00CA3D52">
        <w:trPr>
          <w:trHeight w:val="330"/>
        </w:trPr>
        <w:tc>
          <w:tcPr>
            <w:tcW w:w="538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tcBorders>
              <w:right w:val="single" w:sz="8" w:space="0" w:color="000000"/>
            </w:tcBorders>
          </w:tcPr>
          <w:p w:rsidR="00CA3D52" w:rsidRDefault="00F83072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D52" w:rsidRDefault="00F83072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1968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D52" w:rsidRDefault="00F83072">
            <w:pPr>
              <w:pStyle w:val="TableParagraph"/>
              <w:ind w:left="372" w:right="36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43" w:type="dxa"/>
            <w:tcBorders>
              <w:left w:val="single" w:sz="8" w:space="0" w:color="000000"/>
            </w:tcBorders>
          </w:tcPr>
          <w:p w:rsidR="00CA3D52" w:rsidRDefault="00F83072">
            <w:pPr>
              <w:pStyle w:val="TableParagraph"/>
              <w:spacing w:before="20" w:line="240" w:lineRule="auto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13,830242</w:t>
            </w:r>
          </w:p>
        </w:tc>
        <w:tc>
          <w:tcPr>
            <w:tcW w:w="1473" w:type="dxa"/>
          </w:tcPr>
          <w:p w:rsidR="00CA3D52" w:rsidRDefault="00F83072">
            <w:pPr>
              <w:pStyle w:val="TableParagraph"/>
              <w:spacing w:before="20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0,000245354</w:t>
            </w:r>
          </w:p>
        </w:tc>
        <w:tc>
          <w:tcPr>
            <w:tcW w:w="1507" w:type="dxa"/>
          </w:tcPr>
          <w:p w:rsidR="00CA3D52" w:rsidRDefault="00F83072">
            <w:pPr>
              <w:pStyle w:val="TableParagraph"/>
              <w:spacing w:before="20" w:line="240" w:lineRule="auto"/>
              <w:ind w:left="124"/>
              <w:rPr>
                <w:sz w:val="24"/>
              </w:rPr>
            </w:pPr>
            <w:r>
              <w:rPr>
                <w:sz w:val="24"/>
              </w:rPr>
              <w:t>0,999754676</w:t>
            </w:r>
          </w:p>
        </w:tc>
      </w:tr>
      <w:tr w:rsidR="00CA3D52">
        <w:trPr>
          <w:trHeight w:val="330"/>
        </w:trPr>
        <w:tc>
          <w:tcPr>
            <w:tcW w:w="538" w:type="dxa"/>
            <w:vMerge w:val="restart"/>
          </w:tcPr>
          <w:p w:rsidR="00CA3D52" w:rsidRDefault="00F83072">
            <w:pPr>
              <w:pStyle w:val="TableParagraph"/>
              <w:ind w:left="3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33" w:type="dxa"/>
            <w:tcBorders>
              <w:right w:val="single" w:sz="8" w:space="0" w:color="000000"/>
            </w:tcBorders>
          </w:tcPr>
          <w:p w:rsidR="00CA3D52" w:rsidRDefault="00F83072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D52" w:rsidRDefault="00F83072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1968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D52" w:rsidRDefault="00F83072">
            <w:pPr>
              <w:pStyle w:val="TableParagraph"/>
              <w:ind w:left="372" w:right="36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43" w:type="dxa"/>
            <w:tcBorders>
              <w:left w:val="single" w:sz="8" w:space="0" w:color="000000"/>
            </w:tcBorders>
          </w:tcPr>
          <w:p w:rsidR="00CA3D52" w:rsidRDefault="00F83072">
            <w:pPr>
              <w:pStyle w:val="TableParagraph"/>
              <w:spacing w:before="20" w:line="240" w:lineRule="auto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13,830242</w:t>
            </w:r>
          </w:p>
        </w:tc>
        <w:tc>
          <w:tcPr>
            <w:tcW w:w="1473" w:type="dxa"/>
          </w:tcPr>
          <w:p w:rsidR="00CA3D52" w:rsidRDefault="00F83072">
            <w:pPr>
              <w:pStyle w:val="TableParagraph"/>
              <w:spacing w:before="20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0,000222503</w:t>
            </w:r>
          </w:p>
        </w:tc>
        <w:tc>
          <w:tcPr>
            <w:tcW w:w="1507" w:type="dxa"/>
          </w:tcPr>
          <w:p w:rsidR="00CA3D52" w:rsidRDefault="00F83072">
            <w:pPr>
              <w:pStyle w:val="TableParagraph"/>
              <w:spacing w:before="20" w:line="240" w:lineRule="auto"/>
              <w:ind w:left="124"/>
              <w:rPr>
                <w:sz w:val="24"/>
              </w:rPr>
            </w:pPr>
            <w:r>
              <w:rPr>
                <w:sz w:val="24"/>
              </w:rPr>
              <w:t>0,999777521</w:t>
            </w:r>
          </w:p>
        </w:tc>
      </w:tr>
      <w:tr w:rsidR="00CA3D52">
        <w:trPr>
          <w:trHeight w:val="330"/>
        </w:trPr>
        <w:tc>
          <w:tcPr>
            <w:tcW w:w="538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tcBorders>
              <w:right w:val="single" w:sz="8" w:space="0" w:color="000000"/>
            </w:tcBorders>
          </w:tcPr>
          <w:p w:rsidR="00CA3D52" w:rsidRDefault="00F83072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D52" w:rsidRDefault="00F83072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1968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D52" w:rsidRDefault="00F83072">
            <w:pPr>
              <w:pStyle w:val="TableParagraph"/>
              <w:ind w:left="372" w:right="36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43" w:type="dxa"/>
            <w:tcBorders>
              <w:left w:val="single" w:sz="8" w:space="0" w:color="000000"/>
            </w:tcBorders>
          </w:tcPr>
          <w:p w:rsidR="00CA3D52" w:rsidRDefault="00F83072">
            <w:pPr>
              <w:pStyle w:val="TableParagraph"/>
              <w:spacing w:before="20" w:line="240" w:lineRule="auto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13,830242</w:t>
            </w:r>
          </w:p>
        </w:tc>
        <w:tc>
          <w:tcPr>
            <w:tcW w:w="1473" w:type="dxa"/>
          </w:tcPr>
          <w:p w:rsidR="00CA3D52" w:rsidRDefault="00F83072">
            <w:pPr>
              <w:pStyle w:val="TableParagraph"/>
              <w:spacing w:before="20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0,000212412</w:t>
            </w:r>
          </w:p>
        </w:tc>
        <w:tc>
          <w:tcPr>
            <w:tcW w:w="1507" w:type="dxa"/>
          </w:tcPr>
          <w:p w:rsidR="00CA3D52" w:rsidRDefault="00F83072">
            <w:pPr>
              <w:pStyle w:val="TableParagraph"/>
              <w:spacing w:before="20" w:line="240" w:lineRule="auto"/>
              <w:ind w:left="181"/>
              <w:rPr>
                <w:sz w:val="24"/>
              </w:rPr>
            </w:pPr>
            <w:r>
              <w:rPr>
                <w:sz w:val="24"/>
              </w:rPr>
              <w:t>0,99978761</w:t>
            </w:r>
          </w:p>
        </w:tc>
      </w:tr>
    </w:tbl>
    <w:p w:rsidR="00CA3D52" w:rsidRDefault="00CA3D52">
      <w:pPr>
        <w:pStyle w:val="a3"/>
        <w:spacing w:before="8"/>
        <w:rPr>
          <w:sz w:val="22"/>
        </w:rPr>
      </w:pPr>
    </w:p>
    <w:p w:rsidR="00CA3D52" w:rsidRDefault="00F83072">
      <w:pPr>
        <w:pStyle w:val="a3"/>
        <w:spacing w:before="1" w:line="360" w:lineRule="auto"/>
        <w:ind w:left="115" w:right="105" w:firstLine="720"/>
        <w:jc w:val="both"/>
      </w:pPr>
      <w:r>
        <w:t xml:space="preserve">По данным региональных справочников по климату о среднесуточных температурах наружного воздуха за последние десять лет строят зависимость </w:t>
      </w:r>
      <w:r>
        <w:rPr>
          <w:spacing w:val="2"/>
        </w:rPr>
        <w:t>п</w:t>
      </w:r>
      <w:proofErr w:type="gramStart"/>
      <w:r>
        <w:rPr>
          <w:spacing w:val="2"/>
        </w:rPr>
        <w:t>о-</w:t>
      </w:r>
      <w:proofErr w:type="gramEnd"/>
      <w:r>
        <w:rPr>
          <w:spacing w:val="2"/>
        </w:rPr>
        <w:t xml:space="preserve"> </w:t>
      </w:r>
      <w:proofErr w:type="spellStart"/>
      <w:r>
        <w:t>вторяемости</w:t>
      </w:r>
      <w:proofErr w:type="spellEnd"/>
      <w:r>
        <w:t xml:space="preserve"> температур наружного воздуха (график продолжительности тепло- вой нагрузки отопления). При отсутствии этих данных зависимость повторяем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сти</w:t>
      </w:r>
      <w:proofErr w:type="spellEnd"/>
      <w:r>
        <w:t xml:space="preserve"> температур наружного воздуха  для  местоположения тепловых сетей </w:t>
      </w:r>
      <w:r>
        <w:rPr>
          <w:spacing w:val="28"/>
        </w:rPr>
        <w:t xml:space="preserve"> </w:t>
      </w:r>
      <w:proofErr w:type="spellStart"/>
      <w:r>
        <w:t>прини</w:t>
      </w:r>
      <w:proofErr w:type="spellEnd"/>
      <w:r>
        <w:t>-</w:t>
      </w:r>
    </w:p>
    <w:p w:rsidR="00CA3D52" w:rsidRDefault="00CA3D52">
      <w:pPr>
        <w:spacing w:line="360" w:lineRule="auto"/>
        <w:jc w:val="both"/>
        <w:sectPr w:rsidR="00CA3D52">
          <w:type w:val="continuous"/>
          <w:pgSz w:w="11900" w:h="16840"/>
          <w:pgMar w:top="540" w:right="540" w:bottom="280" w:left="13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A3D52" w:rsidRDefault="00F83072">
      <w:pPr>
        <w:pStyle w:val="a3"/>
        <w:spacing w:before="73" w:line="362" w:lineRule="auto"/>
        <w:ind w:left="115" w:right="110"/>
        <w:jc w:val="both"/>
      </w:pPr>
      <w:r>
        <w:lastRenderedPageBreak/>
        <w:t xml:space="preserve">мают по данным СНиП 2.01.01.82 «Строительная климатология и геофизика» или Справочника </w:t>
      </w:r>
      <w:proofErr w:type="spellStart"/>
      <w:r>
        <w:t>Манюк</w:t>
      </w:r>
      <w:proofErr w:type="spellEnd"/>
      <w:r>
        <w:t xml:space="preserve"> В.И. «Наладка и эксплуатация водяных тепловых сетей».</w:t>
      </w:r>
    </w:p>
    <w:p w:rsidR="00CA3D52" w:rsidRDefault="00F83072">
      <w:pPr>
        <w:pStyle w:val="a3"/>
        <w:spacing w:line="360" w:lineRule="auto"/>
        <w:ind w:left="115" w:right="105" w:firstLine="720"/>
        <w:jc w:val="both"/>
      </w:pPr>
      <w:r>
        <w:t>С использованием данных о теплоаккумулирующей способности абонен</w:t>
      </w:r>
      <w:proofErr w:type="gramStart"/>
      <w:r>
        <w:t>т-</w:t>
      </w:r>
      <w:proofErr w:type="gramEnd"/>
      <w:r>
        <w:t xml:space="preserve"> </w:t>
      </w:r>
      <w:proofErr w:type="spellStart"/>
      <w:r>
        <w:t>ских</w:t>
      </w:r>
      <w:proofErr w:type="spellEnd"/>
      <w:r>
        <w:t xml:space="preserve"> установок определяют время, за которое температура внутри отапливаемого помещения снизится до температуры, установленной в критериях отказа тепло- снабжения. Отказ теплоснабжения потребителя - событие, приводящее к </w:t>
      </w:r>
      <w:proofErr w:type="spellStart"/>
      <w:r>
        <w:t>пад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нию</w:t>
      </w:r>
      <w:proofErr w:type="spellEnd"/>
      <w:r>
        <w:t xml:space="preserve"> температуры в отапливаемых помещениях жилых и общественных зданий ниже +12 °С, в промышленных зданиях ниже +8 °С (СНиП 41-02-2003 «Тепло- вые сети»). Для расчета времени снижения температуры в жилом здании </w:t>
      </w:r>
      <w:proofErr w:type="spellStart"/>
      <w:r>
        <w:t>испол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зуют</w:t>
      </w:r>
      <w:proofErr w:type="spellEnd"/>
      <w:r>
        <w:t xml:space="preserve"> формулу:</w:t>
      </w:r>
    </w:p>
    <w:p w:rsidR="00CA3D52" w:rsidRDefault="00CA3D52">
      <w:pPr>
        <w:pStyle w:val="a3"/>
        <w:rPr>
          <w:sz w:val="20"/>
        </w:rPr>
      </w:pPr>
    </w:p>
    <w:p w:rsidR="00CA3D52" w:rsidRDefault="00CA3D52">
      <w:pPr>
        <w:rPr>
          <w:sz w:val="20"/>
        </w:rPr>
        <w:sectPr w:rsidR="00CA3D52">
          <w:pgSz w:w="11900" w:h="16840"/>
          <w:pgMar w:top="540" w:right="540" w:bottom="720" w:left="1300" w:header="0" w:footer="44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A3D52" w:rsidRDefault="00CA3D52">
      <w:pPr>
        <w:pStyle w:val="a3"/>
        <w:spacing w:before="2"/>
        <w:rPr>
          <w:sz w:val="34"/>
        </w:rPr>
      </w:pPr>
    </w:p>
    <w:p w:rsidR="00CA3D52" w:rsidRDefault="00891DB8">
      <w:pPr>
        <w:spacing w:before="1" w:line="246" w:lineRule="exact"/>
        <w:jc w:val="right"/>
        <w:rPr>
          <w:sz w:val="14"/>
        </w:rPr>
      </w:pPr>
      <w:r>
        <w:pict>
          <v:shape id="_x0000_s2054" type="#_x0000_t202" style="position:absolute;left:0;text-align:left;margin-left:370.8pt;margin-top:8.7pt;width:4.3pt;height:7.8pt;z-index:251667456;mso-position-horizontal-relative:page" filled="f" stroked="f">
            <v:textbox inset="0,0,0,0">
              <w:txbxContent>
                <w:p w:rsidR="00660730" w:rsidRDefault="00660730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99"/>
                      <w:sz w:val="14"/>
                    </w:rPr>
                    <w:t>В</w:t>
                  </w:r>
                </w:p>
              </w:txbxContent>
            </v:textbox>
            <w10:wrap anchorx="page"/>
          </v:shape>
        </w:pict>
      </w:r>
      <w:proofErr w:type="gramStart"/>
      <w:r w:rsidR="00F83072">
        <w:rPr>
          <w:sz w:val="24"/>
        </w:rPr>
        <w:t>(</w:t>
      </w:r>
      <w:r w:rsidR="00F83072">
        <w:rPr>
          <w:i/>
          <w:sz w:val="24"/>
        </w:rPr>
        <w:t xml:space="preserve">t </w:t>
      </w:r>
      <w:r w:rsidR="00F83072">
        <w:rPr>
          <w:position w:val="11"/>
          <w:sz w:val="14"/>
        </w:rPr>
        <w:t>'</w:t>
      </w:r>
      <w:proofErr w:type="gramEnd"/>
    </w:p>
    <w:p w:rsidR="00CA3D52" w:rsidRDefault="00F83072">
      <w:pPr>
        <w:spacing w:line="85" w:lineRule="exact"/>
        <w:ind w:right="593"/>
        <w:jc w:val="right"/>
        <w:rPr>
          <w:i/>
          <w:sz w:val="24"/>
        </w:rPr>
      </w:pPr>
      <w:r>
        <w:rPr>
          <w:i/>
          <w:w w:val="99"/>
          <w:sz w:val="24"/>
        </w:rPr>
        <w:t>Q</w:t>
      </w:r>
    </w:p>
    <w:p w:rsidR="00CA3D52" w:rsidRDefault="00F83072">
      <w:pPr>
        <w:pStyle w:val="a3"/>
        <w:spacing w:before="2"/>
        <w:rPr>
          <w:i/>
          <w:sz w:val="34"/>
        </w:rPr>
      </w:pPr>
      <w:r>
        <w:br w:type="column"/>
      </w:r>
    </w:p>
    <w:p w:rsidR="00CA3D52" w:rsidRDefault="00F83072">
      <w:pPr>
        <w:pStyle w:val="a4"/>
        <w:numPr>
          <w:ilvl w:val="0"/>
          <w:numId w:val="3"/>
        </w:numPr>
        <w:tabs>
          <w:tab w:val="left" w:pos="252"/>
        </w:tabs>
        <w:spacing w:line="331" w:lineRule="exact"/>
        <w:ind w:hanging="169"/>
        <w:jc w:val="left"/>
        <w:rPr>
          <w:rFonts w:ascii="Symbol" w:hAnsi="Symbol"/>
          <w:sz w:val="24"/>
        </w:rPr>
      </w:pPr>
      <w:proofErr w:type="gramStart"/>
      <w:r>
        <w:rPr>
          <w:i/>
          <w:spacing w:val="5"/>
          <w:sz w:val="24"/>
        </w:rPr>
        <w:t>t</w:t>
      </w:r>
      <w:proofErr w:type="gramEnd"/>
      <w:r>
        <w:rPr>
          <w:i/>
          <w:spacing w:val="5"/>
          <w:position w:val="-5"/>
          <w:sz w:val="14"/>
        </w:rPr>
        <w:t>н</w:t>
      </w:r>
      <w:r>
        <w:rPr>
          <w:i/>
          <w:spacing w:val="34"/>
          <w:position w:val="-5"/>
          <w:sz w:val="14"/>
        </w:rPr>
        <w:t xml:space="preserve"> </w:t>
      </w:r>
      <w:r>
        <w:rPr>
          <w:rFonts w:ascii="Symbol" w:hAnsi="Symbol"/>
          <w:spacing w:val="-19"/>
          <w:sz w:val="24"/>
        </w:rPr>
        <w:t></w:t>
      </w:r>
    </w:p>
    <w:p w:rsidR="00CA3D52" w:rsidRDefault="00F83072">
      <w:pPr>
        <w:spacing w:before="278" w:line="184" w:lineRule="auto"/>
        <w:ind w:left="77"/>
        <w:rPr>
          <w:sz w:val="24"/>
        </w:rPr>
      </w:pPr>
      <w:r>
        <w:br w:type="column"/>
      </w:r>
      <w:r>
        <w:rPr>
          <w:i/>
          <w:sz w:val="24"/>
        </w:rPr>
        <w:lastRenderedPageBreak/>
        <w:t>Q</w:t>
      </w:r>
      <w:r>
        <w:rPr>
          <w:position w:val="-5"/>
          <w:sz w:val="14"/>
        </w:rPr>
        <w:t>0</w:t>
      </w:r>
      <w:proofErr w:type="gramStart"/>
      <w:r>
        <w:rPr>
          <w:position w:val="-5"/>
          <w:sz w:val="14"/>
        </w:rPr>
        <w:t xml:space="preserve"> </w:t>
      </w:r>
      <w:r>
        <w:rPr>
          <w:position w:val="-14"/>
          <w:sz w:val="24"/>
        </w:rPr>
        <w:t>)</w:t>
      </w:r>
      <w:proofErr w:type="gramEnd"/>
    </w:p>
    <w:p w:rsidR="00CA3D52" w:rsidRDefault="00891DB8">
      <w:pPr>
        <w:spacing w:line="81" w:lineRule="exact"/>
        <w:ind w:left="29"/>
        <w:rPr>
          <w:i/>
          <w:sz w:val="24"/>
        </w:rPr>
      </w:pPr>
      <w:r>
        <w:pict>
          <v:line id="_x0000_s2053" style="position:absolute;left:0;text-align:left;z-index:-253317120;mso-position-horizontal-relative:page" from="407.35pt,-3.45pt" to="426.55pt,-3.45pt" strokeweight=".24pt">
            <w10:wrap anchorx="page"/>
          </v:line>
        </w:pict>
      </w:r>
      <w:r w:rsidR="00F83072">
        <w:rPr>
          <w:i/>
          <w:sz w:val="24"/>
        </w:rPr>
        <w:t>q V</w:t>
      </w:r>
    </w:p>
    <w:p w:rsidR="00CA3D52" w:rsidRDefault="00CA3D52">
      <w:pPr>
        <w:spacing w:line="81" w:lineRule="exact"/>
        <w:rPr>
          <w:sz w:val="24"/>
        </w:rPr>
        <w:sectPr w:rsidR="00CA3D52">
          <w:type w:val="continuous"/>
          <w:pgSz w:w="11900" w:h="16840"/>
          <w:pgMar w:top="540" w:right="540" w:bottom="280" w:left="13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3" w:space="720" w:equalWidth="0">
            <w:col w:w="6156" w:space="40"/>
            <w:col w:w="600" w:space="39"/>
            <w:col w:w="3225"/>
          </w:cols>
        </w:sectPr>
      </w:pPr>
    </w:p>
    <w:p w:rsidR="00CA3D52" w:rsidRDefault="00891DB8">
      <w:pPr>
        <w:tabs>
          <w:tab w:val="left" w:pos="6979"/>
          <w:tab w:val="left" w:pos="7333"/>
        </w:tabs>
        <w:spacing w:line="188" w:lineRule="exact"/>
        <w:ind w:left="4493"/>
        <w:rPr>
          <w:sz w:val="14"/>
        </w:rPr>
      </w:pPr>
      <w:r>
        <w:lastRenderedPageBreak/>
        <w:pict>
          <v:line id="_x0000_s2052" style="position:absolute;left:0;text-align:left;z-index:-253316096;mso-position-horizontal-relative:page" from="403.1pt,10.35pt" to="394.5pt,22.45pt" strokeweight=".24pt">
            <w10:wrap anchorx="page"/>
          </v:line>
        </w:pict>
      </w:r>
      <w:proofErr w:type="gramStart"/>
      <w:r w:rsidR="00F83072">
        <w:rPr>
          <w:i/>
          <w:spacing w:val="5"/>
          <w:sz w:val="24"/>
        </w:rPr>
        <w:t>t</w:t>
      </w:r>
      <w:proofErr w:type="gramEnd"/>
      <w:r w:rsidR="00F83072">
        <w:rPr>
          <w:i/>
          <w:spacing w:val="5"/>
          <w:position w:val="-5"/>
          <w:sz w:val="14"/>
        </w:rPr>
        <w:t xml:space="preserve">В  </w:t>
      </w:r>
      <w:r w:rsidR="00F83072">
        <w:rPr>
          <w:rFonts w:ascii="Symbol" w:hAnsi="Symbol"/>
          <w:sz w:val="24"/>
        </w:rPr>
        <w:t></w:t>
      </w:r>
      <w:r w:rsidR="00F83072">
        <w:rPr>
          <w:sz w:val="24"/>
        </w:rPr>
        <w:t xml:space="preserve"> </w:t>
      </w:r>
      <w:r w:rsidR="00F83072">
        <w:rPr>
          <w:i/>
          <w:spacing w:val="2"/>
          <w:sz w:val="24"/>
        </w:rPr>
        <w:t>t</w:t>
      </w:r>
      <w:r w:rsidR="00F83072">
        <w:rPr>
          <w:i/>
          <w:spacing w:val="2"/>
          <w:position w:val="-5"/>
          <w:sz w:val="14"/>
        </w:rPr>
        <w:t xml:space="preserve">н  </w:t>
      </w:r>
      <w:r w:rsidR="00F83072">
        <w:rPr>
          <w:rFonts w:ascii="Symbol" w:hAnsi="Symbol"/>
          <w:sz w:val="24"/>
        </w:rPr>
        <w:t></w:t>
      </w:r>
      <w:r w:rsidR="00F83072">
        <w:rPr>
          <w:position w:val="9"/>
          <w:sz w:val="24"/>
          <w:u w:val="single"/>
        </w:rPr>
        <w:t xml:space="preserve">   </w:t>
      </w:r>
      <w:r w:rsidR="00F83072">
        <w:rPr>
          <w:spacing w:val="32"/>
          <w:position w:val="9"/>
          <w:sz w:val="24"/>
          <w:u w:val="single"/>
        </w:rPr>
        <w:t xml:space="preserve"> </w:t>
      </w:r>
      <w:r w:rsidR="00F83072">
        <w:rPr>
          <w:position w:val="9"/>
          <w:sz w:val="14"/>
          <w:u w:val="single"/>
        </w:rPr>
        <w:t xml:space="preserve">0  </w:t>
      </w:r>
      <w:r w:rsidR="00F83072">
        <w:rPr>
          <w:position w:val="9"/>
          <w:sz w:val="14"/>
        </w:rPr>
        <w:t xml:space="preserve">  </w:t>
      </w:r>
      <w:r w:rsidR="00F83072">
        <w:rPr>
          <w:rFonts w:ascii="Symbol" w:hAnsi="Symbol"/>
          <w:sz w:val="24"/>
        </w:rPr>
        <w:t></w:t>
      </w:r>
      <w:r w:rsidR="00F83072">
        <w:rPr>
          <w:rFonts w:ascii="Symbol" w:hAnsi="Symbol"/>
          <w:position w:val="9"/>
          <w:sz w:val="24"/>
          <w:u w:val="single"/>
        </w:rPr>
        <w:t></w:t>
      </w:r>
      <w:r w:rsidR="00F83072">
        <w:rPr>
          <w:rFonts w:ascii="Symbol" w:hAnsi="Symbol"/>
          <w:position w:val="9"/>
          <w:sz w:val="24"/>
          <w:u w:val="single"/>
        </w:rPr>
        <w:t></w:t>
      </w:r>
      <w:r w:rsidR="00F83072">
        <w:rPr>
          <w:position w:val="9"/>
          <w:sz w:val="14"/>
          <w:u w:val="single"/>
        </w:rPr>
        <w:t>0</w:t>
      </w:r>
      <w:r w:rsidR="00F83072">
        <w:rPr>
          <w:position w:val="9"/>
          <w:sz w:val="14"/>
          <w:u w:val="single"/>
        </w:rPr>
        <w:tab/>
      </w:r>
    </w:p>
    <w:p w:rsidR="00CA3D52" w:rsidRDefault="00CA3D52">
      <w:pPr>
        <w:spacing w:line="188" w:lineRule="exact"/>
        <w:rPr>
          <w:sz w:val="14"/>
        </w:rPr>
        <w:sectPr w:rsidR="00CA3D52">
          <w:type w:val="continuous"/>
          <w:pgSz w:w="11900" w:h="16840"/>
          <w:pgMar w:top="540" w:right="540" w:bottom="280" w:left="13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A3D52" w:rsidRDefault="00CA3D52">
      <w:pPr>
        <w:pStyle w:val="a3"/>
        <w:rPr>
          <w:sz w:val="30"/>
        </w:rPr>
      </w:pPr>
    </w:p>
    <w:p w:rsidR="00CA3D52" w:rsidRDefault="00CA3D52">
      <w:pPr>
        <w:pStyle w:val="a3"/>
        <w:spacing w:before="7"/>
        <w:rPr>
          <w:sz w:val="23"/>
        </w:rPr>
      </w:pPr>
    </w:p>
    <w:p w:rsidR="00CA3D52" w:rsidRDefault="00F83072">
      <w:pPr>
        <w:pStyle w:val="a3"/>
        <w:ind w:left="836"/>
      </w:pPr>
      <w:r>
        <w:t>где</w:t>
      </w:r>
    </w:p>
    <w:p w:rsidR="00CA3D52" w:rsidRDefault="00F83072">
      <w:pPr>
        <w:spacing w:before="16"/>
        <w:jc w:val="right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q</w:t>
      </w:r>
      <w:r>
        <w:rPr>
          <w:position w:val="-5"/>
          <w:sz w:val="14"/>
        </w:rPr>
        <w:t>0</w:t>
      </w:r>
      <w:r>
        <w:rPr>
          <w:i/>
          <w:sz w:val="24"/>
        </w:rPr>
        <w:t>V</w:t>
      </w:r>
    </w:p>
    <w:p w:rsidR="00CA3D52" w:rsidRDefault="00F83072">
      <w:pPr>
        <w:spacing w:line="132" w:lineRule="auto"/>
        <w:ind w:right="38"/>
        <w:jc w:val="right"/>
        <w:rPr>
          <w:rFonts w:ascii="Verdana" w:hAnsi="Verdana"/>
          <w:i/>
          <w:sz w:val="14"/>
        </w:rPr>
      </w:pPr>
      <w:r>
        <w:br w:type="column"/>
      </w:r>
      <w:r>
        <w:rPr>
          <w:i/>
          <w:w w:val="90"/>
          <w:position w:val="-20"/>
          <w:sz w:val="24"/>
        </w:rPr>
        <w:lastRenderedPageBreak/>
        <w:t>e</w:t>
      </w:r>
      <w:r>
        <w:rPr>
          <w:i/>
          <w:w w:val="90"/>
          <w:sz w:val="14"/>
        </w:rPr>
        <w:t xml:space="preserve">Z </w:t>
      </w:r>
      <w:r>
        <w:rPr>
          <w:rFonts w:ascii="Verdana" w:hAnsi="Verdana"/>
          <w:i/>
          <w:w w:val="85"/>
          <w:position w:val="-10"/>
          <w:sz w:val="14"/>
        </w:rPr>
        <w:t></w:t>
      </w:r>
    </w:p>
    <w:p w:rsidR="00CA3D52" w:rsidRDefault="00F83072">
      <w:pPr>
        <w:pStyle w:val="a3"/>
        <w:spacing w:before="132"/>
        <w:ind w:left="836"/>
      </w:pPr>
      <w:r>
        <w:br w:type="column"/>
      </w:r>
      <w:r>
        <w:lastRenderedPageBreak/>
        <w:t>(9.5)</w:t>
      </w:r>
    </w:p>
    <w:p w:rsidR="00CA3D52" w:rsidRDefault="00CA3D52">
      <w:pPr>
        <w:sectPr w:rsidR="00CA3D52">
          <w:type w:val="continuous"/>
          <w:pgSz w:w="11900" w:h="16840"/>
          <w:pgMar w:top="540" w:right="540" w:bottom="280" w:left="13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4" w:space="720" w:equalWidth="0">
            <w:col w:w="1259" w:space="3243"/>
            <w:col w:w="1161" w:space="40"/>
            <w:col w:w="1116" w:space="1763"/>
            <w:col w:w="1478"/>
          </w:cols>
        </w:sectPr>
      </w:pPr>
    </w:p>
    <w:p w:rsidR="00CA3D52" w:rsidRDefault="00F83072">
      <w:pPr>
        <w:pStyle w:val="a3"/>
        <w:spacing w:before="158" w:line="362" w:lineRule="auto"/>
        <w:ind w:left="115" w:firstLine="720"/>
      </w:pPr>
      <w:proofErr w:type="spellStart"/>
      <w:proofErr w:type="gramStart"/>
      <w:r>
        <w:lastRenderedPageBreak/>
        <w:t>t</w:t>
      </w:r>
      <w:proofErr w:type="gramEnd"/>
      <w:r>
        <w:rPr>
          <w:vertAlign w:val="subscript"/>
        </w:rPr>
        <w:t>В</w:t>
      </w:r>
      <w:proofErr w:type="spellEnd"/>
      <w:r>
        <w:t xml:space="preserve"> - внутренняя температура, которая устанавливается в помещении через время Z в часах, после наступления исходного события, °С;</w:t>
      </w:r>
    </w:p>
    <w:p w:rsidR="00CA3D52" w:rsidRDefault="00F83072">
      <w:pPr>
        <w:pStyle w:val="a3"/>
        <w:spacing w:line="319" w:lineRule="exact"/>
        <w:ind w:left="836"/>
      </w:pPr>
      <w:r>
        <w:t xml:space="preserve">Z - </w:t>
      </w:r>
      <w:proofErr w:type="gramStart"/>
      <w:r>
        <w:t>время</w:t>
      </w:r>
      <w:proofErr w:type="gramEnd"/>
      <w:r>
        <w:t xml:space="preserve"> отсчитываемое после начала исходного события, ч;</w:t>
      </w:r>
    </w:p>
    <w:p w:rsidR="00CA3D52" w:rsidRDefault="00891DB8">
      <w:pPr>
        <w:pStyle w:val="a3"/>
        <w:spacing w:before="158" w:line="362" w:lineRule="auto"/>
        <w:ind w:left="115" w:right="138" w:firstLine="720"/>
      </w:pPr>
      <w:r>
        <w:pict>
          <v:shape id="_x0000_s2051" type="#_x0000_t202" style="position:absolute;left:0;text-align:left;margin-left:110.65pt;margin-top:14.75pt;width:6.1pt;height:10.1pt;z-index:-253313024;mso-position-horizontal-relative:page" filled="f" stroked="f">
            <v:textbox inset="0,0,0,0">
              <w:txbxContent>
                <w:p w:rsidR="00660730" w:rsidRDefault="00660730">
                  <w:pPr>
                    <w:spacing w:line="201" w:lineRule="exact"/>
                    <w:rPr>
                      <w:sz w:val="18"/>
                    </w:rPr>
                  </w:pPr>
                  <w:r>
                    <w:rPr>
                      <w:w w:val="101"/>
                      <w:sz w:val="18"/>
                    </w:rPr>
                    <w:t>В</w:t>
                  </w:r>
                </w:p>
              </w:txbxContent>
            </v:textbox>
            <w10:wrap anchorx="page"/>
          </v:shape>
        </w:pict>
      </w:r>
      <w:r w:rsidR="00F83072">
        <w:t xml:space="preserve">t </w:t>
      </w:r>
      <w:r w:rsidR="00F83072">
        <w:rPr>
          <w:vertAlign w:val="superscript"/>
        </w:rPr>
        <w:t>’</w:t>
      </w:r>
      <w:r w:rsidR="00F83072">
        <w:t xml:space="preserve"> - температура в отапливаемом помещении, которая была в момент </w:t>
      </w:r>
      <w:proofErr w:type="spellStart"/>
      <w:r w:rsidR="00F83072">
        <w:t>нач</w:t>
      </w:r>
      <w:proofErr w:type="gramStart"/>
      <w:r w:rsidR="00F83072">
        <w:t>а</w:t>
      </w:r>
      <w:proofErr w:type="spellEnd"/>
      <w:r w:rsidR="00F83072">
        <w:t>-</w:t>
      </w:r>
      <w:proofErr w:type="gramEnd"/>
      <w:r w:rsidR="00F83072">
        <w:t xml:space="preserve"> ла исходного события, °С;</w:t>
      </w:r>
    </w:p>
    <w:p w:rsidR="00CA3D52" w:rsidRDefault="00F83072">
      <w:pPr>
        <w:pStyle w:val="a3"/>
        <w:spacing w:line="362" w:lineRule="auto"/>
        <w:ind w:left="836" w:right="166"/>
      </w:pPr>
      <w:proofErr w:type="spellStart"/>
      <w:proofErr w:type="gramStart"/>
      <w:r>
        <w:t>t</w:t>
      </w:r>
      <w:proofErr w:type="gramEnd"/>
      <w:r>
        <w:rPr>
          <w:vertAlign w:val="subscript"/>
        </w:rPr>
        <w:t>н</w:t>
      </w:r>
      <w:proofErr w:type="spellEnd"/>
      <w:r>
        <w:t>-температура наружного воздуха, усредненная на периоде времени Z , °С; Q</w:t>
      </w:r>
      <w:r>
        <w:rPr>
          <w:vertAlign w:val="subscript"/>
        </w:rPr>
        <w:t>0</w:t>
      </w:r>
      <w:r>
        <w:t xml:space="preserve"> - подача теплоты в помещение, Дж/ч;</w:t>
      </w:r>
    </w:p>
    <w:p w:rsidR="00CA3D52" w:rsidRDefault="00F83072">
      <w:pPr>
        <w:pStyle w:val="a3"/>
        <w:spacing w:line="319" w:lineRule="exact"/>
        <w:ind w:left="836"/>
      </w:pPr>
      <w:r>
        <w:t>q</w:t>
      </w:r>
      <w:r>
        <w:rPr>
          <w:vertAlign w:val="subscript"/>
        </w:rPr>
        <w:t>0</w:t>
      </w:r>
      <w:r>
        <w:t xml:space="preserve">V- удельные расчетные тепловые потери здания, </w:t>
      </w:r>
      <w:proofErr w:type="gramStart"/>
      <w:r>
        <w:t>Дж</w:t>
      </w:r>
      <w:proofErr w:type="gramEnd"/>
      <w:r>
        <w:t>/(</w:t>
      </w:r>
      <w:proofErr w:type="spellStart"/>
      <w:r>
        <w:t>ч°С</w:t>
      </w:r>
      <w:proofErr w:type="spellEnd"/>
      <w:r>
        <w:t>);</w:t>
      </w:r>
    </w:p>
    <w:p w:rsidR="00CA3D52" w:rsidRDefault="00F83072">
      <w:pPr>
        <w:pStyle w:val="a3"/>
        <w:spacing w:before="151" w:line="362" w:lineRule="auto"/>
        <w:ind w:left="115" w:firstLine="720"/>
      </w:pPr>
      <w:r>
        <w:t xml:space="preserve">β - коэффициент аккумуляции помещения (здания) для жилого здания </w:t>
      </w:r>
      <w:proofErr w:type="spellStart"/>
      <w:r>
        <w:t>ра</w:t>
      </w:r>
      <w:proofErr w:type="gramStart"/>
      <w:r>
        <w:t>в</w:t>
      </w:r>
      <w:proofErr w:type="spellEnd"/>
      <w:r>
        <w:t>-</w:t>
      </w:r>
      <w:proofErr w:type="gramEnd"/>
      <w:r>
        <w:t xml:space="preserve"> но 40 ч.</w:t>
      </w:r>
    </w:p>
    <w:p w:rsidR="00CA3D52" w:rsidRDefault="00F83072">
      <w:pPr>
        <w:pStyle w:val="a3"/>
        <w:spacing w:line="319" w:lineRule="exact"/>
        <w:ind w:left="836"/>
      </w:pPr>
      <w:r>
        <w:t>Для расчет времени снижения температуры в жилом задании до +12</w:t>
      </w:r>
      <w:r>
        <w:rPr>
          <w:vertAlign w:val="superscript"/>
        </w:rPr>
        <w:t>0</w:t>
      </w:r>
      <w:r>
        <w:t xml:space="preserve">С </w:t>
      </w:r>
      <w:proofErr w:type="gramStart"/>
      <w:r>
        <w:t>при</w:t>
      </w:r>
      <w:proofErr w:type="gramEnd"/>
    </w:p>
    <w:p w:rsidR="00CA3D52" w:rsidRDefault="00891DB8">
      <w:pPr>
        <w:spacing w:before="160" w:line="347" w:lineRule="exact"/>
        <w:ind w:left="6044"/>
        <w:rPr>
          <w:sz w:val="24"/>
        </w:rPr>
      </w:pPr>
      <w:r>
        <w:pict>
          <v:line id="_x0000_s2050" style="position:absolute;left:0;text-align:left;z-index:251666432;mso-position-horizontal-relative:page" from="363.9pt,23.8pt" to="383.1pt,23.8pt" strokeweight=".17656mm">
            <w10:wrap anchorx="page"/>
          </v:line>
        </w:pict>
      </w:r>
      <w:r w:rsidR="00F83072">
        <w:rPr>
          <w:i/>
          <w:position w:val="15"/>
          <w:sz w:val="24"/>
        </w:rPr>
        <w:t>Q</w:t>
      </w:r>
      <w:r w:rsidR="00F83072">
        <w:rPr>
          <w:position w:val="9"/>
          <w:sz w:val="14"/>
        </w:rPr>
        <w:t xml:space="preserve">0 </w:t>
      </w:r>
      <w:r w:rsidR="00F83072">
        <w:rPr>
          <w:rFonts w:ascii="Symbol" w:hAnsi="Symbol"/>
          <w:sz w:val="24"/>
        </w:rPr>
        <w:t></w:t>
      </w:r>
      <w:r w:rsidR="00F83072">
        <w:rPr>
          <w:sz w:val="24"/>
        </w:rPr>
        <w:t xml:space="preserve"> 0</w:t>
      </w:r>
    </w:p>
    <w:p w:rsidR="00CA3D52" w:rsidRDefault="00CA3D52">
      <w:pPr>
        <w:spacing w:line="347" w:lineRule="exact"/>
        <w:rPr>
          <w:sz w:val="24"/>
        </w:rPr>
        <w:sectPr w:rsidR="00CA3D52">
          <w:type w:val="continuous"/>
          <w:pgSz w:w="11900" w:h="16840"/>
          <w:pgMar w:top="540" w:right="540" w:bottom="280" w:left="13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A3D52" w:rsidRDefault="00F83072">
      <w:pPr>
        <w:pStyle w:val="a3"/>
        <w:spacing w:before="69" w:line="362" w:lineRule="auto"/>
        <w:ind w:left="115"/>
      </w:pPr>
      <w:r>
        <w:lastRenderedPageBreak/>
        <w:t xml:space="preserve">внезапном </w:t>
      </w:r>
      <w:proofErr w:type="gramStart"/>
      <w:r>
        <w:t>прекращении</w:t>
      </w:r>
      <w:proofErr w:type="gramEnd"/>
      <w:r>
        <w:t xml:space="preserve"> теплоснабжения, при </w:t>
      </w:r>
      <w:proofErr w:type="spellStart"/>
      <w:r>
        <w:t>щий</w:t>
      </w:r>
      <w:proofErr w:type="spellEnd"/>
      <w:r>
        <w:t xml:space="preserve"> вид:</w:t>
      </w:r>
    </w:p>
    <w:p w:rsidR="00CA3D52" w:rsidRDefault="00F83072">
      <w:pPr>
        <w:spacing w:line="305" w:lineRule="exact"/>
        <w:ind w:left="116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q</w:t>
      </w:r>
      <w:r>
        <w:rPr>
          <w:position w:val="-5"/>
          <w:sz w:val="14"/>
        </w:rPr>
        <w:t>0</w:t>
      </w:r>
      <w:r>
        <w:rPr>
          <w:i/>
          <w:sz w:val="24"/>
        </w:rPr>
        <w:t>V</w:t>
      </w:r>
    </w:p>
    <w:p w:rsidR="00CA3D52" w:rsidRDefault="00F83072">
      <w:pPr>
        <w:pStyle w:val="a3"/>
        <w:spacing w:before="69"/>
        <w:ind w:left="116"/>
      </w:pPr>
      <w:r>
        <w:br w:type="column"/>
      </w:r>
      <w:r>
        <w:lastRenderedPageBreak/>
        <w:t xml:space="preserve">) формула </w:t>
      </w:r>
      <w:proofErr w:type="gramStart"/>
      <w:r>
        <w:t>имеет</w:t>
      </w:r>
      <w:proofErr w:type="gramEnd"/>
      <w:r>
        <w:t xml:space="preserve"> следую-</w:t>
      </w:r>
    </w:p>
    <w:p w:rsidR="00CA3D52" w:rsidRDefault="00CA3D52">
      <w:pPr>
        <w:sectPr w:rsidR="00CA3D52">
          <w:type w:val="continuous"/>
          <w:pgSz w:w="11900" w:h="16840"/>
          <w:pgMar w:top="540" w:right="540" w:bottom="280" w:left="13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3" w:space="720" w:equalWidth="0">
            <w:col w:w="5812" w:space="68"/>
            <w:col w:w="476" w:space="306"/>
            <w:col w:w="3398"/>
          </w:cols>
        </w:sectPr>
      </w:pPr>
    </w:p>
    <w:p w:rsidR="00CA3D52" w:rsidRDefault="00F83072">
      <w:pPr>
        <w:spacing w:before="59" w:line="76" w:lineRule="exact"/>
        <w:jc w:val="right"/>
        <w:rPr>
          <w:sz w:val="26"/>
        </w:rPr>
      </w:pPr>
      <w:r>
        <w:rPr>
          <w:i/>
          <w:sz w:val="26"/>
        </w:rPr>
        <w:lastRenderedPageBreak/>
        <w:t xml:space="preserve">Z </w:t>
      </w:r>
      <w:r>
        <w:rPr>
          <w:rFonts w:ascii="Symbol" w:hAnsi="Symbol"/>
          <w:sz w:val="26"/>
        </w:rPr>
        <w:t></w:t>
      </w:r>
      <w:r>
        <w:rPr>
          <w:sz w:val="26"/>
        </w:rPr>
        <w:t xml:space="preserve"> </w:t>
      </w:r>
      <w:r>
        <w:rPr>
          <w:rFonts w:ascii="Verdana" w:hAnsi="Verdana"/>
          <w:i/>
          <w:w w:val="85"/>
          <w:sz w:val="27"/>
        </w:rPr>
        <w:t xml:space="preserve"> </w:t>
      </w:r>
      <w:r>
        <w:rPr>
          <w:rFonts w:ascii="Symbol" w:hAnsi="Symbol"/>
          <w:sz w:val="26"/>
        </w:rPr>
        <w:t></w:t>
      </w:r>
      <w:r>
        <w:rPr>
          <w:sz w:val="26"/>
        </w:rPr>
        <w:t xml:space="preserve"> </w:t>
      </w:r>
      <w:proofErr w:type="spellStart"/>
      <w:r>
        <w:rPr>
          <w:sz w:val="26"/>
        </w:rPr>
        <w:t>ln</w:t>
      </w:r>
      <w:proofErr w:type="spellEnd"/>
    </w:p>
    <w:p w:rsidR="00CA3D52" w:rsidRDefault="00F83072">
      <w:pPr>
        <w:spacing w:before="45" w:line="90" w:lineRule="exact"/>
        <w:ind w:left="65"/>
        <w:rPr>
          <w:sz w:val="15"/>
        </w:rPr>
      </w:pPr>
      <w:r>
        <w:br w:type="column"/>
      </w:r>
      <w:r>
        <w:rPr>
          <w:w w:val="105"/>
          <w:sz w:val="15"/>
        </w:rPr>
        <w:lastRenderedPageBreak/>
        <w:t>(</w:t>
      </w:r>
      <w:r>
        <w:rPr>
          <w:i/>
          <w:w w:val="105"/>
          <w:sz w:val="15"/>
        </w:rPr>
        <w:t xml:space="preserve">t </w:t>
      </w:r>
      <w:r>
        <w:rPr>
          <w:w w:val="105"/>
          <w:sz w:val="15"/>
          <w:vertAlign w:val="superscript"/>
        </w:rPr>
        <w:t>'</w:t>
      </w:r>
      <w:r>
        <w:rPr>
          <w:w w:val="105"/>
          <w:sz w:val="15"/>
        </w:rPr>
        <w:t xml:space="preserve"> </w:t>
      </w:r>
      <w:r>
        <w:rPr>
          <w:rFonts w:ascii="Symbol" w:hAnsi="Symbol"/>
          <w:w w:val="105"/>
          <w:sz w:val="15"/>
        </w:rPr>
        <w:t></w:t>
      </w:r>
      <w:r>
        <w:rPr>
          <w:i/>
          <w:w w:val="105"/>
          <w:sz w:val="15"/>
        </w:rPr>
        <w:t>t</w:t>
      </w:r>
      <w:proofErr w:type="gramStart"/>
      <w:r>
        <w:rPr>
          <w:i/>
          <w:w w:val="105"/>
          <w:sz w:val="15"/>
        </w:rPr>
        <w:t xml:space="preserve"> </w:t>
      </w:r>
      <w:r>
        <w:rPr>
          <w:w w:val="105"/>
          <w:sz w:val="15"/>
        </w:rPr>
        <w:t>)</w:t>
      </w:r>
      <w:proofErr w:type="gramEnd"/>
    </w:p>
    <w:p w:rsidR="00CA3D52" w:rsidRDefault="00CA3D52">
      <w:pPr>
        <w:spacing w:line="90" w:lineRule="exact"/>
        <w:rPr>
          <w:sz w:val="15"/>
        </w:rPr>
        <w:sectPr w:rsidR="00CA3D52">
          <w:type w:val="continuous"/>
          <w:pgSz w:w="11900" w:h="16840"/>
          <w:pgMar w:top="540" w:right="540" w:bottom="280" w:left="13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5497" w:space="40"/>
            <w:col w:w="4523"/>
          </w:cols>
        </w:sectPr>
      </w:pPr>
    </w:p>
    <w:p w:rsidR="00CA3D52" w:rsidRDefault="00F83072">
      <w:pPr>
        <w:spacing w:line="123" w:lineRule="exact"/>
        <w:ind w:left="5540"/>
        <w:rPr>
          <w:i/>
          <w:sz w:val="11"/>
        </w:rPr>
      </w:pPr>
      <w:r>
        <w:rPr>
          <w:w w:val="101"/>
          <w:sz w:val="11"/>
          <w:u w:val="single"/>
        </w:rPr>
        <w:lastRenderedPageBreak/>
        <w:t xml:space="preserve"> </w:t>
      </w:r>
      <w:r>
        <w:rPr>
          <w:sz w:val="11"/>
          <w:u w:val="single"/>
        </w:rPr>
        <w:t xml:space="preserve">      </w:t>
      </w:r>
      <w:r>
        <w:rPr>
          <w:i/>
          <w:sz w:val="11"/>
          <w:u w:val="single"/>
        </w:rPr>
        <w:t xml:space="preserve">В </w:t>
      </w:r>
      <w:proofErr w:type="gramStart"/>
      <w:r>
        <w:rPr>
          <w:i/>
          <w:sz w:val="11"/>
          <w:u w:val="single"/>
        </w:rPr>
        <w:t>н</w:t>
      </w:r>
      <w:proofErr w:type="gramEnd"/>
      <w:r>
        <w:rPr>
          <w:i/>
          <w:sz w:val="11"/>
          <w:u w:val="single"/>
        </w:rPr>
        <w:t xml:space="preserve"> </w:t>
      </w:r>
    </w:p>
    <w:p w:rsidR="00CA3D52" w:rsidRDefault="00F83072">
      <w:pPr>
        <w:spacing w:before="3"/>
        <w:ind w:left="5559"/>
        <w:rPr>
          <w:sz w:val="15"/>
        </w:rPr>
      </w:pPr>
      <w:r>
        <w:rPr>
          <w:w w:val="105"/>
          <w:sz w:val="15"/>
        </w:rPr>
        <w:t>(</w:t>
      </w:r>
      <w:proofErr w:type="spellStart"/>
      <w:r>
        <w:rPr>
          <w:i/>
          <w:w w:val="105"/>
          <w:sz w:val="15"/>
        </w:rPr>
        <w:t>tв</w:t>
      </w:r>
      <w:proofErr w:type="gramStart"/>
      <w:r>
        <w:rPr>
          <w:w w:val="105"/>
          <w:sz w:val="15"/>
        </w:rPr>
        <w:t>.</w:t>
      </w:r>
      <w:r>
        <w:rPr>
          <w:i/>
          <w:w w:val="105"/>
          <w:sz w:val="15"/>
        </w:rPr>
        <w:t>а</w:t>
      </w:r>
      <w:proofErr w:type="spellEnd"/>
      <w:proofErr w:type="gramEnd"/>
      <w:r>
        <w:rPr>
          <w:i/>
          <w:w w:val="105"/>
          <w:sz w:val="15"/>
        </w:rPr>
        <w:t xml:space="preserve"> </w:t>
      </w:r>
      <w:r>
        <w:rPr>
          <w:rFonts w:ascii="Symbol" w:hAnsi="Symbol"/>
          <w:w w:val="105"/>
          <w:sz w:val="15"/>
        </w:rPr>
        <w:t></w:t>
      </w:r>
      <w:r>
        <w:rPr>
          <w:i/>
          <w:w w:val="105"/>
          <w:sz w:val="15"/>
        </w:rPr>
        <w:t>t</w:t>
      </w:r>
      <w:r>
        <w:rPr>
          <w:i/>
          <w:w w:val="105"/>
          <w:position w:val="-3"/>
          <w:sz w:val="11"/>
        </w:rPr>
        <w:t xml:space="preserve">н </w:t>
      </w:r>
      <w:r>
        <w:rPr>
          <w:w w:val="105"/>
          <w:sz w:val="15"/>
        </w:rPr>
        <w:t>)</w:t>
      </w:r>
    </w:p>
    <w:p w:rsidR="00CA3D52" w:rsidRDefault="00F83072">
      <w:pPr>
        <w:pStyle w:val="a3"/>
        <w:spacing w:before="112"/>
        <w:ind w:right="105"/>
        <w:jc w:val="right"/>
      </w:pPr>
      <w:r>
        <w:br w:type="column"/>
      </w:r>
      <w:r>
        <w:rPr>
          <w:w w:val="95"/>
        </w:rPr>
        <w:lastRenderedPageBreak/>
        <w:t>(9.6)</w:t>
      </w:r>
    </w:p>
    <w:p w:rsidR="00CA3D52" w:rsidRDefault="00CA3D52">
      <w:pPr>
        <w:jc w:val="right"/>
        <w:sectPr w:rsidR="00CA3D52">
          <w:type w:val="continuous"/>
          <w:pgSz w:w="11900" w:h="16840"/>
          <w:pgMar w:top="540" w:right="540" w:bottom="280" w:left="13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6185" w:space="40"/>
            <w:col w:w="3835"/>
          </w:cols>
        </w:sectPr>
      </w:pPr>
    </w:p>
    <w:p w:rsidR="00CA3D52" w:rsidRDefault="00F83072">
      <w:pPr>
        <w:pStyle w:val="a3"/>
        <w:spacing w:before="73" w:line="362" w:lineRule="auto"/>
        <w:ind w:left="115" w:right="110" w:firstLine="720"/>
        <w:jc w:val="both"/>
      </w:pPr>
      <w:r>
        <w:lastRenderedPageBreak/>
        <w:t xml:space="preserve">где внутренняя температура, которая устанавливается критерием отказа те- </w:t>
      </w:r>
      <w:proofErr w:type="spellStart"/>
      <w:r>
        <w:t>плоснабжения</w:t>
      </w:r>
      <w:proofErr w:type="spellEnd"/>
      <w:r>
        <w:t xml:space="preserve"> (+12</w:t>
      </w:r>
      <w:proofErr w:type="gramStart"/>
      <w:r>
        <w:t xml:space="preserve"> °С</w:t>
      </w:r>
      <w:proofErr w:type="gramEnd"/>
      <w:r>
        <w:t xml:space="preserve"> для жилых зданий);</w:t>
      </w:r>
    </w:p>
    <w:p w:rsidR="00CA3D52" w:rsidRDefault="00F83072">
      <w:pPr>
        <w:pStyle w:val="a3"/>
        <w:spacing w:line="362" w:lineRule="auto"/>
        <w:ind w:left="115" w:right="110" w:firstLine="720"/>
        <w:jc w:val="both"/>
      </w:pPr>
      <w:r>
        <w:t>Расчет проводится для каждой градации повторяемости температуры н</w:t>
      </w:r>
      <w:proofErr w:type="gramStart"/>
      <w:r>
        <w:t>а-</w:t>
      </w:r>
      <w:proofErr w:type="gramEnd"/>
      <w:r>
        <w:t xml:space="preserve"> </w:t>
      </w:r>
      <w:proofErr w:type="spellStart"/>
      <w:r>
        <w:t>ружного</w:t>
      </w:r>
      <w:proofErr w:type="spellEnd"/>
      <w:r>
        <w:t xml:space="preserve"> воздуха.</w:t>
      </w:r>
    </w:p>
    <w:p w:rsidR="00CA3D52" w:rsidRDefault="00CA3D52">
      <w:pPr>
        <w:pStyle w:val="a3"/>
        <w:spacing w:before="2"/>
        <w:rPr>
          <w:sz w:val="41"/>
        </w:rPr>
      </w:pPr>
    </w:p>
    <w:p w:rsidR="00CA3D52" w:rsidRDefault="00F83072">
      <w:pPr>
        <w:spacing w:after="11"/>
        <w:ind w:left="1220"/>
        <w:rPr>
          <w:sz w:val="24"/>
        </w:rPr>
      </w:pPr>
      <w:r>
        <w:rPr>
          <w:sz w:val="24"/>
        </w:rPr>
        <w:t>Таблица 9.Расчет времени снижения температуры внутри отапливаемого помещения</w:t>
      </w:r>
    </w:p>
    <w:tbl>
      <w:tblPr>
        <w:tblStyle w:val="TableNormal"/>
        <w:tblW w:w="0" w:type="auto"/>
        <w:tblInd w:w="1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2021"/>
        <w:gridCol w:w="2621"/>
      </w:tblGrid>
      <w:tr w:rsidR="00CA3D52">
        <w:trPr>
          <w:trHeight w:val="1305"/>
        </w:trPr>
        <w:tc>
          <w:tcPr>
            <w:tcW w:w="2141" w:type="dxa"/>
          </w:tcPr>
          <w:p w:rsidR="00CA3D52" w:rsidRDefault="00F83072">
            <w:pPr>
              <w:pStyle w:val="TableParagraph"/>
              <w:spacing w:before="234" w:line="237" w:lineRule="auto"/>
              <w:ind w:left="177" w:right="167" w:firstLine="4"/>
              <w:jc w:val="center"/>
              <w:rPr>
                <w:sz w:val="24"/>
              </w:rPr>
            </w:pPr>
            <w:r>
              <w:rPr>
                <w:sz w:val="24"/>
              </w:rPr>
              <w:t>Температура 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ружного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воздуха,</w:t>
            </w:r>
          </w:p>
          <w:p w:rsidR="00CA3D52" w:rsidRDefault="00F83072">
            <w:pPr>
              <w:pStyle w:val="TableParagraph"/>
              <w:spacing w:before="3" w:line="240" w:lineRule="auto"/>
              <w:ind w:left="922" w:right="911"/>
              <w:jc w:val="center"/>
              <w:rPr>
                <w:sz w:val="24"/>
              </w:rPr>
            </w:pPr>
            <w:r>
              <w:rPr>
                <w:sz w:val="24"/>
              </w:rPr>
              <w:t>°С</w:t>
            </w:r>
          </w:p>
        </w:tc>
        <w:tc>
          <w:tcPr>
            <w:tcW w:w="2021" w:type="dxa"/>
          </w:tcPr>
          <w:p w:rsidR="00CA3D52" w:rsidRDefault="00F83072">
            <w:pPr>
              <w:pStyle w:val="TableParagraph"/>
              <w:spacing w:before="92" w:line="240" w:lineRule="auto"/>
              <w:ind w:left="119" w:right="105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Повторяемость температур 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ружного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воздуха, </w:t>
            </w:r>
            <w:r>
              <w:rPr>
                <w:sz w:val="24"/>
              </w:rPr>
              <w:t>час</w:t>
            </w:r>
          </w:p>
        </w:tc>
        <w:tc>
          <w:tcPr>
            <w:tcW w:w="2621" w:type="dxa"/>
          </w:tcPr>
          <w:p w:rsidR="00CA3D52" w:rsidRDefault="00F83072">
            <w:pPr>
              <w:pStyle w:val="TableParagraph"/>
              <w:spacing w:before="92" w:line="240" w:lineRule="auto"/>
              <w:ind w:left="157" w:right="150" w:firstLine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Время снижения тем- </w:t>
            </w:r>
            <w:proofErr w:type="spellStart"/>
            <w:r>
              <w:rPr>
                <w:sz w:val="24"/>
              </w:rPr>
              <w:t>пературы</w:t>
            </w:r>
            <w:proofErr w:type="spellEnd"/>
            <w:r>
              <w:rPr>
                <w:sz w:val="24"/>
              </w:rPr>
              <w:t xml:space="preserve"> воздуха внутри отапливаемого помещения до +12</w:t>
            </w:r>
            <w:proofErr w:type="gramStart"/>
            <w:r>
              <w:rPr>
                <w:sz w:val="24"/>
              </w:rPr>
              <w:t>°С</w:t>
            </w:r>
            <w:proofErr w:type="gramEnd"/>
          </w:p>
        </w:tc>
      </w:tr>
      <w:tr w:rsidR="00CA3D52">
        <w:trPr>
          <w:trHeight w:val="297"/>
        </w:trPr>
        <w:tc>
          <w:tcPr>
            <w:tcW w:w="2141" w:type="dxa"/>
          </w:tcPr>
          <w:p w:rsidR="00CA3D52" w:rsidRDefault="00F83072">
            <w:pPr>
              <w:pStyle w:val="TableParagraph"/>
              <w:ind w:left="911"/>
              <w:rPr>
                <w:sz w:val="24"/>
              </w:rPr>
            </w:pPr>
            <w:r>
              <w:rPr>
                <w:sz w:val="24"/>
              </w:rPr>
              <w:t>-42</w:t>
            </w:r>
          </w:p>
        </w:tc>
        <w:tc>
          <w:tcPr>
            <w:tcW w:w="2021" w:type="dxa"/>
          </w:tcPr>
          <w:p w:rsidR="00CA3D52" w:rsidRDefault="00F8307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2621" w:type="dxa"/>
          </w:tcPr>
          <w:p w:rsidR="00CA3D52" w:rsidRDefault="00F83072">
            <w:pPr>
              <w:pStyle w:val="TableParagraph"/>
              <w:ind w:left="1017" w:right="1009"/>
              <w:jc w:val="center"/>
              <w:rPr>
                <w:sz w:val="24"/>
              </w:rPr>
            </w:pPr>
            <w:r>
              <w:rPr>
                <w:sz w:val="24"/>
              </w:rPr>
              <w:t>5,25</w:t>
            </w:r>
          </w:p>
        </w:tc>
      </w:tr>
      <w:tr w:rsidR="00CA3D52">
        <w:trPr>
          <w:trHeight w:val="302"/>
        </w:trPr>
        <w:tc>
          <w:tcPr>
            <w:tcW w:w="2141" w:type="dxa"/>
          </w:tcPr>
          <w:p w:rsidR="00CA3D52" w:rsidRDefault="00F83072">
            <w:pPr>
              <w:pStyle w:val="TableParagraph"/>
              <w:ind w:left="911"/>
              <w:rPr>
                <w:sz w:val="24"/>
              </w:rPr>
            </w:pPr>
            <w:r>
              <w:rPr>
                <w:sz w:val="24"/>
              </w:rPr>
              <w:t>-40</w:t>
            </w:r>
          </w:p>
        </w:tc>
        <w:tc>
          <w:tcPr>
            <w:tcW w:w="2021" w:type="dxa"/>
          </w:tcPr>
          <w:p w:rsidR="00CA3D52" w:rsidRDefault="00F8307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621" w:type="dxa"/>
          </w:tcPr>
          <w:p w:rsidR="00CA3D52" w:rsidRDefault="00F83072">
            <w:pPr>
              <w:pStyle w:val="TableParagraph"/>
              <w:ind w:left="1017" w:right="1009"/>
              <w:jc w:val="center"/>
              <w:rPr>
                <w:sz w:val="24"/>
              </w:rPr>
            </w:pPr>
            <w:r>
              <w:rPr>
                <w:sz w:val="24"/>
              </w:rPr>
              <w:t>5,72</w:t>
            </w:r>
          </w:p>
        </w:tc>
      </w:tr>
      <w:tr w:rsidR="00CA3D52">
        <w:trPr>
          <w:trHeight w:val="297"/>
        </w:trPr>
        <w:tc>
          <w:tcPr>
            <w:tcW w:w="2141" w:type="dxa"/>
          </w:tcPr>
          <w:p w:rsidR="00CA3D52" w:rsidRDefault="00F83072">
            <w:pPr>
              <w:pStyle w:val="TableParagraph"/>
              <w:ind w:left="911"/>
              <w:rPr>
                <w:sz w:val="24"/>
              </w:rPr>
            </w:pPr>
            <w:r>
              <w:rPr>
                <w:sz w:val="24"/>
              </w:rPr>
              <w:t>-35</w:t>
            </w:r>
          </w:p>
        </w:tc>
        <w:tc>
          <w:tcPr>
            <w:tcW w:w="2021" w:type="dxa"/>
          </w:tcPr>
          <w:p w:rsidR="00CA3D52" w:rsidRDefault="00F83072">
            <w:pPr>
              <w:pStyle w:val="TableParagraph"/>
              <w:ind w:left="872" w:right="859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621" w:type="dxa"/>
          </w:tcPr>
          <w:p w:rsidR="00CA3D52" w:rsidRDefault="00F83072">
            <w:pPr>
              <w:pStyle w:val="TableParagraph"/>
              <w:ind w:left="1017" w:right="1009"/>
              <w:jc w:val="center"/>
              <w:rPr>
                <w:sz w:val="24"/>
              </w:rPr>
            </w:pPr>
            <w:r>
              <w:rPr>
                <w:sz w:val="24"/>
              </w:rPr>
              <w:t>6,28</w:t>
            </w:r>
          </w:p>
        </w:tc>
      </w:tr>
      <w:tr w:rsidR="00CA3D52">
        <w:trPr>
          <w:trHeight w:val="302"/>
        </w:trPr>
        <w:tc>
          <w:tcPr>
            <w:tcW w:w="2141" w:type="dxa"/>
          </w:tcPr>
          <w:p w:rsidR="00CA3D52" w:rsidRDefault="00F83072">
            <w:pPr>
              <w:pStyle w:val="TableParagraph"/>
              <w:ind w:left="911"/>
              <w:rPr>
                <w:sz w:val="24"/>
              </w:rPr>
            </w:pPr>
            <w:r>
              <w:rPr>
                <w:sz w:val="24"/>
              </w:rPr>
              <w:t>-30</w:t>
            </w:r>
          </w:p>
        </w:tc>
        <w:tc>
          <w:tcPr>
            <w:tcW w:w="2021" w:type="dxa"/>
          </w:tcPr>
          <w:p w:rsidR="00CA3D52" w:rsidRDefault="00F83072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2621" w:type="dxa"/>
          </w:tcPr>
          <w:p w:rsidR="00CA3D52" w:rsidRDefault="00F83072">
            <w:pPr>
              <w:pStyle w:val="TableParagraph"/>
              <w:ind w:left="1017" w:right="1009"/>
              <w:jc w:val="center"/>
              <w:rPr>
                <w:sz w:val="24"/>
              </w:rPr>
            </w:pPr>
            <w:r>
              <w:rPr>
                <w:sz w:val="24"/>
              </w:rPr>
              <w:t>6,97</w:t>
            </w:r>
          </w:p>
        </w:tc>
      </w:tr>
      <w:tr w:rsidR="00CA3D52">
        <w:trPr>
          <w:trHeight w:val="297"/>
        </w:trPr>
        <w:tc>
          <w:tcPr>
            <w:tcW w:w="2141" w:type="dxa"/>
          </w:tcPr>
          <w:p w:rsidR="00CA3D52" w:rsidRDefault="00F83072">
            <w:pPr>
              <w:pStyle w:val="TableParagraph"/>
              <w:ind w:left="911"/>
              <w:rPr>
                <w:sz w:val="24"/>
              </w:rPr>
            </w:pPr>
            <w:r>
              <w:rPr>
                <w:sz w:val="24"/>
              </w:rPr>
              <w:t>-25</w:t>
            </w:r>
          </w:p>
        </w:tc>
        <w:tc>
          <w:tcPr>
            <w:tcW w:w="2021" w:type="dxa"/>
          </w:tcPr>
          <w:p w:rsidR="00CA3D52" w:rsidRDefault="00F83072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417</w:t>
            </w:r>
          </w:p>
        </w:tc>
        <w:tc>
          <w:tcPr>
            <w:tcW w:w="2621" w:type="dxa"/>
          </w:tcPr>
          <w:p w:rsidR="00CA3D52" w:rsidRDefault="00F83072">
            <w:pPr>
              <w:pStyle w:val="TableParagraph"/>
              <w:ind w:left="1017" w:right="1009"/>
              <w:jc w:val="center"/>
              <w:rPr>
                <w:sz w:val="24"/>
              </w:rPr>
            </w:pPr>
            <w:r>
              <w:rPr>
                <w:sz w:val="24"/>
              </w:rPr>
              <w:t>7,82</w:t>
            </w:r>
          </w:p>
        </w:tc>
      </w:tr>
      <w:tr w:rsidR="00CA3D52">
        <w:trPr>
          <w:trHeight w:val="301"/>
        </w:trPr>
        <w:tc>
          <w:tcPr>
            <w:tcW w:w="2141" w:type="dxa"/>
          </w:tcPr>
          <w:p w:rsidR="00CA3D52" w:rsidRDefault="00F83072">
            <w:pPr>
              <w:pStyle w:val="TableParagraph"/>
              <w:ind w:left="911"/>
              <w:rPr>
                <w:sz w:val="24"/>
              </w:rPr>
            </w:pPr>
            <w:r>
              <w:rPr>
                <w:sz w:val="24"/>
              </w:rPr>
              <w:t>-20</w:t>
            </w:r>
          </w:p>
        </w:tc>
        <w:tc>
          <w:tcPr>
            <w:tcW w:w="2021" w:type="dxa"/>
          </w:tcPr>
          <w:p w:rsidR="00CA3D52" w:rsidRDefault="00F83072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745</w:t>
            </w:r>
          </w:p>
        </w:tc>
        <w:tc>
          <w:tcPr>
            <w:tcW w:w="2621" w:type="dxa"/>
          </w:tcPr>
          <w:p w:rsidR="00CA3D52" w:rsidRDefault="00F83072">
            <w:pPr>
              <w:pStyle w:val="TableParagraph"/>
              <w:ind w:left="1017" w:right="1009"/>
              <w:jc w:val="center"/>
              <w:rPr>
                <w:sz w:val="24"/>
              </w:rPr>
            </w:pPr>
            <w:r>
              <w:rPr>
                <w:sz w:val="24"/>
              </w:rPr>
              <w:t>8,92</w:t>
            </w:r>
          </w:p>
        </w:tc>
      </w:tr>
      <w:tr w:rsidR="00CA3D52">
        <w:trPr>
          <w:trHeight w:val="302"/>
        </w:trPr>
        <w:tc>
          <w:tcPr>
            <w:tcW w:w="2141" w:type="dxa"/>
          </w:tcPr>
          <w:p w:rsidR="00CA3D52" w:rsidRDefault="00F83072">
            <w:pPr>
              <w:pStyle w:val="TableParagraph"/>
              <w:ind w:left="911"/>
              <w:rPr>
                <w:sz w:val="24"/>
              </w:rPr>
            </w:pPr>
            <w:r>
              <w:rPr>
                <w:sz w:val="24"/>
              </w:rPr>
              <w:t>-15</w:t>
            </w:r>
          </w:p>
        </w:tc>
        <w:tc>
          <w:tcPr>
            <w:tcW w:w="2021" w:type="dxa"/>
          </w:tcPr>
          <w:p w:rsidR="00CA3D52" w:rsidRDefault="00F83072">
            <w:pPr>
              <w:pStyle w:val="TableParagraph"/>
              <w:ind w:left="772"/>
              <w:rPr>
                <w:sz w:val="24"/>
              </w:rPr>
            </w:pPr>
            <w:r>
              <w:rPr>
                <w:sz w:val="24"/>
              </w:rPr>
              <w:t>1205</w:t>
            </w:r>
          </w:p>
        </w:tc>
        <w:tc>
          <w:tcPr>
            <w:tcW w:w="2621" w:type="dxa"/>
          </w:tcPr>
          <w:p w:rsidR="00CA3D52" w:rsidRDefault="00F83072">
            <w:pPr>
              <w:pStyle w:val="TableParagraph"/>
              <w:ind w:left="1022" w:right="1009"/>
              <w:jc w:val="center"/>
              <w:rPr>
                <w:sz w:val="24"/>
              </w:rPr>
            </w:pPr>
            <w:r>
              <w:rPr>
                <w:sz w:val="24"/>
              </w:rPr>
              <w:t>10,38</w:t>
            </w:r>
          </w:p>
        </w:tc>
      </w:tr>
      <w:tr w:rsidR="00CA3D52">
        <w:trPr>
          <w:trHeight w:val="297"/>
        </w:trPr>
        <w:tc>
          <w:tcPr>
            <w:tcW w:w="2141" w:type="dxa"/>
          </w:tcPr>
          <w:p w:rsidR="00CA3D52" w:rsidRDefault="00F83072">
            <w:pPr>
              <w:pStyle w:val="TableParagraph"/>
              <w:ind w:left="911"/>
              <w:rPr>
                <w:sz w:val="24"/>
              </w:rPr>
            </w:pPr>
            <w:r>
              <w:rPr>
                <w:sz w:val="24"/>
              </w:rPr>
              <w:t>-10</w:t>
            </w:r>
          </w:p>
        </w:tc>
        <w:tc>
          <w:tcPr>
            <w:tcW w:w="2021" w:type="dxa"/>
          </w:tcPr>
          <w:p w:rsidR="00CA3D52" w:rsidRDefault="00F83072">
            <w:pPr>
              <w:pStyle w:val="TableParagraph"/>
              <w:ind w:left="772"/>
              <w:rPr>
                <w:sz w:val="24"/>
              </w:rPr>
            </w:pPr>
            <w:r>
              <w:rPr>
                <w:sz w:val="24"/>
              </w:rPr>
              <w:t>1853</w:t>
            </w:r>
          </w:p>
        </w:tc>
        <w:tc>
          <w:tcPr>
            <w:tcW w:w="2621" w:type="dxa"/>
          </w:tcPr>
          <w:p w:rsidR="00CA3D52" w:rsidRDefault="00F83072">
            <w:pPr>
              <w:pStyle w:val="TableParagraph"/>
              <w:ind w:left="1017" w:right="1009"/>
              <w:jc w:val="center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</w:tr>
      <w:tr w:rsidR="00CA3D52">
        <w:trPr>
          <w:trHeight w:val="302"/>
        </w:trPr>
        <w:tc>
          <w:tcPr>
            <w:tcW w:w="2141" w:type="dxa"/>
          </w:tcPr>
          <w:p w:rsidR="00CA3D52" w:rsidRDefault="00F83072">
            <w:pPr>
              <w:pStyle w:val="TableParagraph"/>
              <w:ind w:left="969"/>
              <w:rPr>
                <w:sz w:val="24"/>
              </w:rPr>
            </w:pPr>
            <w:r>
              <w:rPr>
                <w:sz w:val="24"/>
              </w:rPr>
              <w:t>-5</w:t>
            </w:r>
          </w:p>
        </w:tc>
        <w:tc>
          <w:tcPr>
            <w:tcW w:w="2021" w:type="dxa"/>
          </w:tcPr>
          <w:p w:rsidR="00CA3D52" w:rsidRDefault="00F83072">
            <w:pPr>
              <w:pStyle w:val="TableParagraph"/>
              <w:ind w:left="772"/>
              <w:rPr>
                <w:sz w:val="24"/>
              </w:rPr>
            </w:pPr>
            <w:r>
              <w:rPr>
                <w:sz w:val="24"/>
              </w:rPr>
              <w:t>2741</w:t>
            </w:r>
          </w:p>
        </w:tc>
        <w:tc>
          <w:tcPr>
            <w:tcW w:w="2621" w:type="dxa"/>
          </w:tcPr>
          <w:p w:rsidR="00CA3D52" w:rsidRDefault="00F83072">
            <w:pPr>
              <w:pStyle w:val="TableParagraph"/>
              <w:ind w:left="1022" w:right="1009"/>
              <w:jc w:val="center"/>
              <w:rPr>
                <w:sz w:val="24"/>
              </w:rPr>
            </w:pPr>
            <w:r>
              <w:rPr>
                <w:sz w:val="24"/>
              </w:rPr>
              <w:t>15,42</w:t>
            </w:r>
          </w:p>
        </w:tc>
      </w:tr>
      <w:tr w:rsidR="00CA3D52">
        <w:trPr>
          <w:trHeight w:val="297"/>
        </w:trPr>
        <w:tc>
          <w:tcPr>
            <w:tcW w:w="2141" w:type="dxa"/>
          </w:tcPr>
          <w:p w:rsidR="00CA3D52" w:rsidRDefault="00F8307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2021" w:type="dxa"/>
          </w:tcPr>
          <w:p w:rsidR="00CA3D52" w:rsidRDefault="00F83072">
            <w:pPr>
              <w:pStyle w:val="TableParagraph"/>
              <w:ind w:left="772"/>
              <w:rPr>
                <w:sz w:val="24"/>
              </w:rPr>
            </w:pPr>
            <w:r>
              <w:rPr>
                <w:sz w:val="24"/>
              </w:rPr>
              <w:t>3804</w:t>
            </w:r>
          </w:p>
        </w:tc>
        <w:tc>
          <w:tcPr>
            <w:tcW w:w="2621" w:type="dxa"/>
          </w:tcPr>
          <w:p w:rsidR="00CA3D52" w:rsidRDefault="00F83072">
            <w:pPr>
              <w:pStyle w:val="TableParagraph"/>
              <w:ind w:left="1022" w:right="1009"/>
              <w:jc w:val="center"/>
              <w:rPr>
                <w:sz w:val="24"/>
              </w:rPr>
            </w:pPr>
            <w:r>
              <w:rPr>
                <w:sz w:val="24"/>
              </w:rPr>
              <w:t>20,43</w:t>
            </w:r>
          </w:p>
        </w:tc>
      </w:tr>
      <w:tr w:rsidR="00CA3D52">
        <w:trPr>
          <w:trHeight w:val="302"/>
        </w:trPr>
        <w:tc>
          <w:tcPr>
            <w:tcW w:w="2141" w:type="dxa"/>
          </w:tcPr>
          <w:p w:rsidR="00CA3D52" w:rsidRDefault="00F83072">
            <w:pPr>
              <w:pStyle w:val="TableParagraph"/>
              <w:ind w:left="945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  <w:tc>
          <w:tcPr>
            <w:tcW w:w="2021" w:type="dxa"/>
          </w:tcPr>
          <w:p w:rsidR="00CA3D52" w:rsidRDefault="00F83072">
            <w:pPr>
              <w:pStyle w:val="TableParagraph"/>
              <w:ind w:left="772"/>
              <w:rPr>
                <w:sz w:val="24"/>
              </w:rPr>
            </w:pPr>
            <w:r>
              <w:rPr>
                <w:sz w:val="24"/>
              </w:rPr>
              <w:t>4796</w:t>
            </w:r>
          </w:p>
        </w:tc>
        <w:tc>
          <w:tcPr>
            <w:tcW w:w="2621" w:type="dxa"/>
          </w:tcPr>
          <w:p w:rsidR="00CA3D52" w:rsidRDefault="00F83072">
            <w:pPr>
              <w:pStyle w:val="TableParagraph"/>
              <w:ind w:left="1022" w:right="1009"/>
              <w:jc w:val="center"/>
              <w:rPr>
                <w:sz w:val="24"/>
              </w:rPr>
            </w:pPr>
            <w:r>
              <w:rPr>
                <w:sz w:val="24"/>
              </w:rPr>
              <w:t>30,48</w:t>
            </w:r>
          </w:p>
        </w:tc>
      </w:tr>
      <w:tr w:rsidR="00CA3D52">
        <w:trPr>
          <w:trHeight w:val="302"/>
        </w:trPr>
        <w:tc>
          <w:tcPr>
            <w:tcW w:w="2141" w:type="dxa"/>
          </w:tcPr>
          <w:p w:rsidR="00CA3D52" w:rsidRDefault="00F83072">
            <w:pPr>
              <w:pStyle w:val="TableParagraph"/>
              <w:ind w:left="945"/>
              <w:rPr>
                <w:sz w:val="24"/>
              </w:rPr>
            </w:pPr>
            <w:r>
              <w:rPr>
                <w:sz w:val="24"/>
              </w:rPr>
              <w:t>+8</w:t>
            </w:r>
          </w:p>
        </w:tc>
        <w:tc>
          <w:tcPr>
            <w:tcW w:w="2021" w:type="dxa"/>
          </w:tcPr>
          <w:p w:rsidR="00CA3D52" w:rsidRDefault="00F83072">
            <w:pPr>
              <w:pStyle w:val="TableParagraph"/>
              <w:ind w:left="772"/>
              <w:rPr>
                <w:sz w:val="24"/>
              </w:rPr>
            </w:pPr>
            <w:r>
              <w:rPr>
                <w:sz w:val="24"/>
              </w:rPr>
              <w:t>5195</w:t>
            </w:r>
          </w:p>
        </w:tc>
        <w:tc>
          <w:tcPr>
            <w:tcW w:w="2621" w:type="dxa"/>
          </w:tcPr>
          <w:p w:rsidR="00CA3D52" w:rsidRDefault="00F83072">
            <w:pPr>
              <w:pStyle w:val="TableParagraph"/>
              <w:ind w:left="1022" w:right="1009"/>
              <w:jc w:val="center"/>
              <w:rPr>
                <w:sz w:val="24"/>
              </w:rPr>
            </w:pPr>
            <w:r>
              <w:rPr>
                <w:sz w:val="24"/>
              </w:rPr>
              <w:t>43,94</w:t>
            </w:r>
          </w:p>
        </w:tc>
      </w:tr>
    </w:tbl>
    <w:p w:rsidR="00CA3D52" w:rsidRDefault="00CA3D52">
      <w:pPr>
        <w:pStyle w:val="a3"/>
        <w:spacing w:before="2"/>
      </w:pPr>
    </w:p>
    <w:p w:rsidR="00CA3D52" w:rsidRDefault="00F83072">
      <w:pPr>
        <w:pStyle w:val="a3"/>
        <w:spacing w:line="360" w:lineRule="auto"/>
        <w:ind w:left="154" w:right="107" w:firstLine="681"/>
        <w:jc w:val="both"/>
      </w:pPr>
      <w:r>
        <w:t>В большинстве случаев несоблюдение нормативных показателей вызвано устареванием трубопроводов, так как параметр потока отказов ω, для участков со сроком службы, превышающим расчетный, принимает большие значения.</w:t>
      </w:r>
    </w:p>
    <w:p w:rsidR="00CA3D52" w:rsidRDefault="00F83072">
      <w:pPr>
        <w:pStyle w:val="a3"/>
        <w:spacing w:before="1" w:line="360" w:lineRule="auto"/>
        <w:ind w:left="154" w:right="110" w:firstLine="681"/>
        <w:jc w:val="both"/>
      </w:pPr>
      <w:r>
        <w:t>С точки зрения надежности, общими рекомендациями по повышению бе</w:t>
      </w:r>
      <w:proofErr w:type="gramStart"/>
      <w:r>
        <w:t>з-</w:t>
      </w:r>
      <w:proofErr w:type="gramEnd"/>
      <w:r>
        <w:t xml:space="preserve"> </w:t>
      </w:r>
      <w:proofErr w:type="spellStart"/>
      <w:r>
        <w:t>отказности</w:t>
      </w:r>
      <w:proofErr w:type="spellEnd"/>
      <w:r>
        <w:t xml:space="preserve"> работы, для всех участков, вне зависимости от результатов расчета являются:</w:t>
      </w:r>
    </w:p>
    <w:p w:rsidR="00CA3D52" w:rsidRDefault="00F83072">
      <w:pPr>
        <w:pStyle w:val="a4"/>
        <w:numPr>
          <w:ilvl w:val="0"/>
          <w:numId w:val="2"/>
        </w:numPr>
        <w:tabs>
          <w:tab w:val="left" w:pos="1052"/>
        </w:tabs>
        <w:spacing w:line="360" w:lineRule="auto"/>
        <w:ind w:right="105" w:firstLine="681"/>
        <w:rPr>
          <w:sz w:val="28"/>
        </w:rPr>
      </w:pPr>
      <w:r>
        <w:rPr>
          <w:sz w:val="28"/>
        </w:rPr>
        <w:t>реконструкция участков со сроком службы, превышающим расчетный срок службы трубопроводов, параметр потока отказов ω для которых принимает 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значения;</w:t>
      </w:r>
    </w:p>
    <w:p w:rsidR="00CA3D52" w:rsidRDefault="00F83072">
      <w:pPr>
        <w:pStyle w:val="a4"/>
        <w:numPr>
          <w:ilvl w:val="0"/>
          <w:numId w:val="2"/>
        </w:numPr>
        <w:tabs>
          <w:tab w:val="left" w:pos="995"/>
        </w:tabs>
        <w:spacing w:before="1"/>
        <w:ind w:left="994" w:hanging="159"/>
        <w:rPr>
          <w:sz w:val="28"/>
        </w:rPr>
      </w:pPr>
      <w:r>
        <w:rPr>
          <w:sz w:val="28"/>
        </w:rPr>
        <w:t>строительство резервных связей</w:t>
      </w:r>
      <w:r>
        <w:rPr>
          <w:spacing w:val="-3"/>
          <w:sz w:val="28"/>
        </w:rPr>
        <w:t xml:space="preserve"> </w:t>
      </w:r>
      <w:r>
        <w:rPr>
          <w:sz w:val="28"/>
        </w:rPr>
        <w:t>(перемычек);</w:t>
      </w:r>
    </w:p>
    <w:p w:rsidR="00CA3D52" w:rsidRDefault="00F83072">
      <w:pPr>
        <w:pStyle w:val="a4"/>
        <w:numPr>
          <w:ilvl w:val="0"/>
          <w:numId w:val="2"/>
        </w:numPr>
        <w:tabs>
          <w:tab w:val="left" w:pos="1014"/>
        </w:tabs>
        <w:spacing w:before="158" w:line="362" w:lineRule="auto"/>
        <w:ind w:right="110" w:firstLine="681"/>
        <w:rPr>
          <w:sz w:val="28"/>
        </w:rPr>
      </w:pPr>
      <w:r>
        <w:rPr>
          <w:sz w:val="28"/>
        </w:rPr>
        <w:t>повышение коэффициента аккумуляции теплоты зданий (утепление, 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граммы энергосбережения).</w:t>
      </w:r>
    </w:p>
    <w:p w:rsidR="00CA3D52" w:rsidRDefault="00F83072">
      <w:pPr>
        <w:pStyle w:val="a3"/>
        <w:spacing w:line="357" w:lineRule="auto"/>
        <w:ind w:left="154" w:right="105" w:firstLine="681"/>
        <w:jc w:val="both"/>
      </w:pPr>
      <w:r>
        <w:t xml:space="preserve">Кроме того, помимо схемных решений, общей рекомендациями по </w:t>
      </w:r>
      <w:proofErr w:type="spellStart"/>
      <w:r>
        <w:t>пов</w:t>
      </w:r>
      <w:proofErr w:type="gramStart"/>
      <w:r>
        <w:t>ы</w:t>
      </w:r>
      <w:proofErr w:type="spellEnd"/>
      <w:r>
        <w:t>-</w:t>
      </w:r>
      <w:proofErr w:type="gramEnd"/>
      <w:r>
        <w:t xml:space="preserve"> </w:t>
      </w:r>
      <w:proofErr w:type="spellStart"/>
      <w:r>
        <w:t>шению</w:t>
      </w:r>
      <w:proofErr w:type="spellEnd"/>
      <w:r>
        <w:t xml:space="preserve"> надёжности теплоснабжения является внедрение мероприятия по </w:t>
      </w:r>
      <w:proofErr w:type="spellStart"/>
      <w:r>
        <w:t>улуч</w:t>
      </w:r>
      <w:proofErr w:type="spellEnd"/>
      <w:r>
        <w:t>-</w:t>
      </w:r>
    </w:p>
    <w:p w:rsidR="00CA3D52" w:rsidRDefault="00CA3D52">
      <w:pPr>
        <w:spacing w:line="357" w:lineRule="auto"/>
        <w:jc w:val="both"/>
        <w:sectPr w:rsidR="00CA3D52">
          <w:pgSz w:w="11900" w:h="16840"/>
          <w:pgMar w:top="540" w:right="540" w:bottom="720" w:left="1300" w:header="0" w:footer="44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A3D52" w:rsidRDefault="00F83072">
      <w:pPr>
        <w:pStyle w:val="a3"/>
        <w:spacing w:before="73" w:line="362" w:lineRule="auto"/>
        <w:ind w:left="154"/>
      </w:pPr>
      <w:proofErr w:type="spellStart"/>
      <w:r>
        <w:lastRenderedPageBreak/>
        <w:t>шению</w:t>
      </w:r>
      <w:proofErr w:type="spellEnd"/>
      <w:r>
        <w:t xml:space="preserve"> эксплуатации тепловых сетей - вентиляция камер и каналов, прокладка дренажных линий, внедрение систем электрохимической защиты.</w:t>
      </w:r>
    </w:p>
    <w:p w:rsidR="00CA3D52" w:rsidRDefault="00CA3D52">
      <w:pPr>
        <w:pStyle w:val="a3"/>
        <w:rPr>
          <w:sz w:val="30"/>
        </w:rPr>
      </w:pPr>
    </w:p>
    <w:p w:rsidR="00CA3D52" w:rsidRDefault="00CA3D52">
      <w:pPr>
        <w:pStyle w:val="a3"/>
        <w:spacing w:before="8"/>
        <w:rPr>
          <w:sz w:val="25"/>
        </w:rPr>
      </w:pPr>
    </w:p>
    <w:p w:rsidR="00CA3D52" w:rsidRDefault="00F83072">
      <w:pPr>
        <w:pStyle w:val="110"/>
        <w:spacing w:line="362" w:lineRule="auto"/>
        <w:ind w:left="3802" w:hanging="3600"/>
        <w:jc w:val="left"/>
      </w:pPr>
      <w:bookmarkStart w:id="10" w:name="_TOC_250002"/>
      <w:bookmarkEnd w:id="10"/>
      <w:r>
        <w:t xml:space="preserve">Часть 10. Технико-экономические показатели теплоснабжающих и </w:t>
      </w:r>
      <w:proofErr w:type="spellStart"/>
      <w:r>
        <w:t>теплос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тевых</w:t>
      </w:r>
      <w:proofErr w:type="spellEnd"/>
      <w:r>
        <w:t xml:space="preserve"> организаций</w:t>
      </w:r>
    </w:p>
    <w:p w:rsidR="00CA3D52" w:rsidRDefault="00F83072">
      <w:pPr>
        <w:pStyle w:val="a3"/>
        <w:spacing w:line="314" w:lineRule="exact"/>
        <w:ind w:left="826"/>
      </w:pPr>
      <w:r>
        <w:t>Данные не были предоставлены.</w:t>
      </w:r>
    </w:p>
    <w:p w:rsidR="00CA3D52" w:rsidRDefault="00CA3D52">
      <w:pPr>
        <w:pStyle w:val="a3"/>
        <w:rPr>
          <w:sz w:val="30"/>
        </w:rPr>
      </w:pPr>
    </w:p>
    <w:p w:rsidR="00CA3D52" w:rsidRDefault="00CA3D52">
      <w:pPr>
        <w:pStyle w:val="a3"/>
        <w:rPr>
          <w:sz w:val="30"/>
        </w:rPr>
      </w:pPr>
    </w:p>
    <w:p w:rsidR="00CA3D52" w:rsidRDefault="00CA3D52">
      <w:pPr>
        <w:pStyle w:val="a3"/>
        <w:spacing w:before="1"/>
        <w:rPr>
          <w:sz w:val="38"/>
        </w:rPr>
      </w:pPr>
    </w:p>
    <w:p w:rsidR="00CA3D52" w:rsidRDefault="00F83072">
      <w:pPr>
        <w:pStyle w:val="110"/>
        <w:ind w:left="1088" w:right="369"/>
        <w:jc w:val="center"/>
      </w:pPr>
      <w:bookmarkStart w:id="11" w:name="_TOC_250001"/>
      <w:bookmarkEnd w:id="11"/>
      <w:r>
        <w:t>Часть 11. Цены (тарифы) в сфере теплоснабжения</w:t>
      </w:r>
    </w:p>
    <w:p w:rsidR="00CA3D52" w:rsidRDefault="00F83072">
      <w:pPr>
        <w:pStyle w:val="a3"/>
        <w:spacing w:before="158"/>
        <w:ind w:left="1088" w:right="376"/>
        <w:jc w:val="center"/>
      </w:pPr>
      <w:r>
        <w:t xml:space="preserve">На территории с. </w:t>
      </w:r>
      <w:proofErr w:type="spellStart"/>
      <w:r>
        <w:t>Рудяное</w:t>
      </w:r>
      <w:proofErr w:type="spellEnd"/>
      <w:r>
        <w:t xml:space="preserve"> услуги по теплоснабжению оказывает - ООО</w:t>
      </w:r>
    </w:p>
    <w:p w:rsidR="00CA3D52" w:rsidRDefault="00F83072">
      <w:pPr>
        <w:pStyle w:val="a3"/>
        <w:spacing w:before="163"/>
        <w:ind w:left="115"/>
      </w:pPr>
      <w:r>
        <w:t>«Таежное»</w:t>
      </w:r>
    </w:p>
    <w:p w:rsidR="00CA3D52" w:rsidRDefault="00F83072">
      <w:pPr>
        <w:spacing w:before="162"/>
        <w:ind w:left="5175"/>
        <w:rPr>
          <w:sz w:val="24"/>
        </w:rPr>
      </w:pPr>
      <w:r>
        <w:rPr>
          <w:sz w:val="24"/>
        </w:rPr>
        <w:t>Таблица 10. Динамика утвержденных тарифов</w:t>
      </w:r>
    </w:p>
    <w:p w:rsidR="00CA3D52" w:rsidRDefault="00CA3D52">
      <w:pPr>
        <w:pStyle w:val="a3"/>
        <w:rPr>
          <w:sz w:val="13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2372"/>
        <w:gridCol w:w="1090"/>
        <w:gridCol w:w="1090"/>
        <w:gridCol w:w="682"/>
        <w:gridCol w:w="1090"/>
        <w:gridCol w:w="696"/>
      </w:tblGrid>
      <w:tr w:rsidR="00CA3D52">
        <w:trPr>
          <w:trHeight w:val="566"/>
        </w:trPr>
        <w:tc>
          <w:tcPr>
            <w:tcW w:w="2578" w:type="dxa"/>
            <w:vMerge w:val="restart"/>
          </w:tcPr>
          <w:p w:rsidR="00CA3D52" w:rsidRDefault="00F83072">
            <w:pPr>
              <w:pStyle w:val="TableParagraph"/>
              <w:spacing w:line="240" w:lineRule="auto"/>
              <w:ind w:left="100" w:right="86" w:hanging="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тепл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снабжающей </w:t>
            </w:r>
            <w:proofErr w:type="spellStart"/>
            <w:r>
              <w:rPr>
                <w:sz w:val="24"/>
              </w:rPr>
              <w:t>организа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2372" w:type="dxa"/>
            <w:vMerge w:val="restart"/>
          </w:tcPr>
          <w:p w:rsidR="00CA3D52" w:rsidRDefault="00F83072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4648" w:type="dxa"/>
            <w:gridSpan w:val="5"/>
          </w:tcPr>
          <w:p w:rsidR="00CA3D52" w:rsidRDefault="00F83072">
            <w:pPr>
              <w:pStyle w:val="TableParagraph"/>
              <w:spacing w:line="237" w:lineRule="auto"/>
              <w:ind w:left="1361" w:right="70" w:hanging="1272"/>
              <w:rPr>
                <w:sz w:val="24"/>
              </w:rPr>
            </w:pPr>
            <w:r>
              <w:rPr>
                <w:sz w:val="24"/>
              </w:rPr>
              <w:t>Решения об установлении цен (тарифов) на тепловую энергию</w:t>
            </w:r>
          </w:p>
        </w:tc>
      </w:tr>
      <w:tr w:rsidR="00CA3D52">
        <w:trPr>
          <w:trHeight w:val="551"/>
        </w:trPr>
        <w:tc>
          <w:tcPr>
            <w:tcW w:w="2578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CA3D52" w:rsidRDefault="00F8307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090" w:type="dxa"/>
          </w:tcPr>
          <w:p w:rsidR="00CA3D52" w:rsidRDefault="00F83072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682" w:type="dxa"/>
          </w:tcPr>
          <w:p w:rsidR="00CA3D52" w:rsidRDefault="00F83072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Изм</w:t>
            </w:r>
            <w:proofErr w:type="spellEnd"/>
            <w:r>
              <w:rPr>
                <w:sz w:val="24"/>
              </w:rPr>
              <w:t>,</w:t>
            </w:r>
          </w:p>
          <w:p w:rsidR="00CA3D52" w:rsidRDefault="00F83072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090" w:type="dxa"/>
          </w:tcPr>
          <w:p w:rsidR="00CA3D52" w:rsidRDefault="00F83072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696" w:type="dxa"/>
          </w:tcPr>
          <w:p w:rsidR="00CA3D52" w:rsidRDefault="00F83072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Изм</w:t>
            </w:r>
            <w:proofErr w:type="spellEnd"/>
            <w:r>
              <w:rPr>
                <w:sz w:val="24"/>
              </w:rPr>
              <w:t>,</w:t>
            </w:r>
          </w:p>
          <w:p w:rsidR="00CA3D52" w:rsidRDefault="00F83072">
            <w:pPr>
              <w:pStyle w:val="TableParagraph"/>
              <w:spacing w:line="265" w:lineRule="exact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CA3D52">
        <w:trPr>
          <w:trHeight w:val="551"/>
        </w:trPr>
        <w:tc>
          <w:tcPr>
            <w:tcW w:w="2578" w:type="dxa"/>
            <w:vMerge w:val="restart"/>
          </w:tcPr>
          <w:p w:rsidR="00CA3D52" w:rsidRDefault="00F8307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ООО "Таежное"</w:t>
            </w:r>
          </w:p>
        </w:tc>
        <w:tc>
          <w:tcPr>
            <w:tcW w:w="2372" w:type="dxa"/>
          </w:tcPr>
          <w:p w:rsidR="00CA3D52" w:rsidRDefault="00F83072">
            <w:pPr>
              <w:pStyle w:val="TableParagraph"/>
              <w:tabs>
                <w:tab w:val="left" w:pos="2078"/>
              </w:tabs>
              <w:spacing w:line="267" w:lineRule="exact"/>
              <w:ind w:left="4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Одноставочный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та-</w:t>
            </w:r>
          </w:p>
          <w:p w:rsidR="00CA3D52" w:rsidRDefault="00F83072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риф, руб./Гкал</w:t>
            </w:r>
          </w:p>
        </w:tc>
        <w:tc>
          <w:tcPr>
            <w:tcW w:w="1090" w:type="dxa"/>
          </w:tcPr>
          <w:p w:rsidR="00CA3D52" w:rsidRDefault="00F83072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0" w:type="dxa"/>
          </w:tcPr>
          <w:p w:rsidR="00CA3D52" w:rsidRDefault="00F83072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2" w:type="dxa"/>
          </w:tcPr>
          <w:p w:rsidR="00CA3D52" w:rsidRDefault="00F83072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0" w:type="dxa"/>
          </w:tcPr>
          <w:p w:rsidR="00CA3D52" w:rsidRDefault="00F83072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2664,85</w:t>
            </w:r>
          </w:p>
        </w:tc>
        <w:tc>
          <w:tcPr>
            <w:tcW w:w="696" w:type="dxa"/>
          </w:tcPr>
          <w:p w:rsidR="00CA3D52" w:rsidRDefault="00F8307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A3D52">
        <w:trPr>
          <w:trHeight w:val="825"/>
        </w:trPr>
        <w:tc>
          <w:tcPr>
            <w:tcW w:w="2578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</w:tcPr>
          <w:p w:rsidR="00CA3D52" w:rsidRDefault="00F83072">
            <w:pPr>
              <w:pStyle w:val="TableParagraph"/>
              <w:spacing w:line="237" w:lineRule="auto"/>
              <w:ind w:left="4" w:right="-14"/>
              <w:rPr>
                <w:sz w:val="24"/>
              </w:rPr>
            </w:pPr>
            <w:r>
              <w:rPr>
                <w:sz w:val="24"/>
              </w:rPr>
              <w:t>Надбавка к тарифу для потребителей,</w:t>
            </w:r>
          </w:p>
          <w:p w:rsidR="00CA3D52" w:rsidRDefault="00F83072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руб./Гкал</w:t>
            </w:r>
          </w:p>
        </w:tc>
        <w:tc>
          <w:tcPr>
            <w:tcW w:w="1090" w:type="dxa"/>
          </w:tcPr>
          <w:p w:rsidR="00CA3D52" w:rsidRDefault="00F83072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0" w:type="dxa"/>
          </w:tcPr>
          <w:p w:rsidR="00CA3D52" w:rsidRDefault="00F83072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2" w:type="dxa"/>
          </w:tcPr>
          <w:p w:rsidR="00CA3D52" w:rsidRDefault="00CA3D52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090" w:type="dxa"/>
          </w:tcPr>
          <w:p w:rsidR="00CA3D52" w:rsidRDefault="00F83072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696" w:type="dxa"/>
          </w:tcPr>
          <w:p w:rsidR="00CA3D52" w:rsidRDefault="00CA3D52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CA3D52">
        <w:trPr>
          <w:trHeight w:val="830"/>
        </w:trPr>
        <w:tc>
          <w:tcPr>
            <w:tcW w:w="2578" w:type="dxa"/>
            <w:vMerge/>
            <w:tcBorders>
              <w:top w:val="nil"/>
            </w:tcBorders>
          </w:tcPr>
          <w:p w:rsidR="00CA3D52" w:rsidRDefault="00CA3D52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</w:tcPr>
          <w:p w:rsidR="00CA3D52" w:rsidRDefault="00F83072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Плата 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</w:p>
          <w:p w:rsidR="00CA3D52" w:rsidRDefault="00F83072">
            <w:pPr>
              <w:pStyle w:val="TableParagraph"/>
              <w:tabs>
                <w:tab w:val="left" w:pos="417"/>
                <w:tab w:val="left" w:pos="1727"/>
              </w:tabs>
              <w:spacing w:before="7" w:line="274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тепловым</w:t>
            </w:r>
            <w:r>
              <w:rPr>
                <w:sz w:val="24"/>
              </w:rPr>
              <w:tab/>
              <w:t>сетям, руб./Гкал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090" w:type="dxa"/>
          </w:tcPr>
          <w:p w:rsidR="00CA3D52" w:rsidRDefault="00F83072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0" w:type="dxa"/>
          </w:tcPr>
          <w:p w:rsidR="00CA3D52" w:rsidRDefault="00F83072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2" w:type="dxa"/>
          </w:tcPr>
          <w:p w:rsidR="00CA3D52" w:rsidRDefault="00CA3D52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090" w:type="dxa"/>
          </w:tcPr>
          <w:p w:rsidR="00CA3D52" w:rsidRDefault="00F83072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696" w:type="dxa"/>
          </w:tcPr>
          <w:p w:rsidR="00CA3D52" w:rsidRDefault="00CA3D52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</w:tbl>
    <w:p w:rsidR="00CA3D52" w:rsidRDefault="00CA3D52">
      <w:pPr>
        <w:pStyle w:val="a3"/>
        <w:rPr>
          <w:sz w:val="26"/>
        </w:rPr>
      </w:pPr>
    </w:p>
    <w:p w:rsidR="00CA3D52" w:rsidRDefault="00CA3D52">
      <w:pPr>
        <w:pStyle w:val="a3"/>
        <w:rPr>
          <w:sz w:val="26"/>
        </w:rPr>
      </w:pPr>
    </w:p>
    <w:p w:rsidR="00CA3D52" w:rsidRDefault="00CA3D52">
      <w:pPr>
        <w:pStyle w:val="a3"/>
        <w:spacing w:before="3"/>
        <w:rPr>
          <w:sz w:val="31"/>
        </w:rPr>
      </w:pPr>
    </w:p>
    <w:p w:rsidR="00CA3D52" w:rsidRDefault="00F83072">
      <w:pPr>
        <w:pStyle w:val="110"/>
        <w:spacing w:line="362" w:lineRule="auto"/>
        <w:ind w:left="744" w:right="362" w:firstLine="336"/>
      </w:pPr>
      <w:bookmarkStart w:id="12" w:name="_TOC_250000"/>
      <w:r>
        <w:t>Часть 12. Описание существующих технических и</w:t>
      </w:r>
      <w:r>
        <w:rPr>
          <w:spacing w:val="-27"/>
        </w:rPr>
        <w:t xml:space="preserve"> </w:t>
      </w:r>
      <w:r>
        <w:t>технологических проблем в системах теплоснабжения поселения, городского</w:t>
      </w:r>
      <w:r>
        <w:rPr>
          <w:spacing w:val="-10"/>
        </w:rPr>
        <w:t xml:space="preserve"> </w:t>
      </w:r>
      <w:bookmarkEnd w:id="12"/>
      <w:r>
        <w:t>округа.</w:t>
      </w:r>
    </w:p>
    <w:p w:rsidR="00CA3D52" w:rsidRDefault="00F83072">
      <w:pPr>
        <w:pStyle w:val="a3"/>
        <w:spacing w:line="362" w:lineRule="auto"/>
        <w:ind w:left="115" w:right="105" w:firstLine="710"/>
        <w:jc w:val="both"/>
      </w:pPr>
      <w:r>
        <w:t xml:space="preserve">Анализ современного технического состояния источников тепловой </w:t>
      </w:r>
      <w:proofErr w:type="spellStart"/>
      <w:r>
        <w:t>эне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гии</w:t>
      </w:r>
      <w:proofErr w:type="spellEnd"/>
      <w:r>
        <w:t xml:space="preserve"> в системах централизованного теплоснабжения привел к следующим </w:t>
      </w:r>
      <w:proofErr w:type="spellStart"/>
      <w:r>
        <w:t>выво</w:t>
      </w:r>
      <w:proofErr w:type="spellEnd"/>
      <w:r>
        <w:t>- дам:</w:t>
      </w:r>
    </w:p>
    <w:p w:rsidR="00CA3D52" w:rsidRDefault="00F83072">
      <w:pPr>
        <w:pStyle w:val="a3"/>
        <w:spacing w:line="301" w:lineRule="exact"/>
        <w:ind w:left="826"/>
        <w:jc w:val="both"/>
      </w:pPr>
      <w:r>
        <w:t>Основное  оборудование  источников, как правило, имеет  высокую</w:t>
      </w:r>
      <w:r>
        <w:rPr>
          <w:spacing w:val="-26"/>
        </w:rPr>
        <w:t xml:space="preserve"> </w:t>
      </w:r>
      <w:r>
        <w:t>степень</w:t>
      </w:r>
    </w:p>
    <w:p w:rsidR="00CA3D52" w:rsidRDefault="00F83072">
      <w:pPr>
        <w:pStyle w:val="a3"/>
        <w:spacing w:before="163" w:line="360" w:lineRule="auto"/>
        <w:ind w:left="115" w:right="107"/>
        <w:jc w:val="both"/>
      </w:pPr>
      <w:r>
        <w:t xml:space="preserve">износа. Фактический срок службы значительной части оборудования котельных больше предусмотренного технической документацией. Это оборудование </w:t>
      </w:r>
      <w:proofErr w:type="spellStart"/>
      <w:r>
        <w:t>физ</w:t>
      </w:r>
      <w:proofErr w:type="gramStart"/>
      <w:r>
        <w:t>и</w:t>
      </w:r>
      <w:proofErr w:type="spellEnd"/>
      <w:r>
        <w:t>-</w:t>
      </w:r>
      <w:proofErr w:type="gramEnd"/>
      <w:r>
        <w:t xml:space="preserve"> чески и морально устарело и существенно уступает по экономичности </w:t>
      </w:r>
      <w:r>
        <w:rPr>
          <w:spacing w:val="10"/>
        </w:rPr>
        <w:t xml:space="preserve"> </w:t>
      </w:r>
      <w:proofErr w:type="spellStart"/>
      <w:r>
        <w:t>современ</w:t>
      </w:r>
      <w:proofErr w:type="spellEnd"/>
      <w:r>
        <w:t>-</w:t>
      </w:r>
    </w:p>
    <w:p w:rsidR="00CA3D52" w:rsidRDefault="00CA3D52">
      <w:pPr>
        <w:spacing w:line="360" w:lineRule="auto"/>
        <w:jc w:val="both"/>
        <w:sectPr w:rsidR="00CA3D52">
          <w:pgSz w:w="11900" w:h="16840"/>
          <w:pgMar w:top="540" w:right="540" w:bottom="720" w:left="1300" w:header="0" w:footer="44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A3D52" w:rsidRDefault="00F83072">
      <w:pPr>
        <w:pStyle w:val="a3"/>
        <w:spacing w:before="73" w:line="360" w:lineRule="auto"/>
        <w:ind w:left="115" w:right="105"/>
        <w:jc w:val="both"/>
      </w:pPr>
      <w:proofErr w:type="spellStart"/>
      <w:r>
        <w:lastRenderedPageBreak/>
        <w:t>ным</w:t>
      </w:r>
      <w:proofErr w:type="spellEnd"/>
      <w:r>
        <w:t xml:space="preserve"> образцам. Причина такого положения состоит в отсутствии средств у </w:t>
      </w:r>
      <w:proofErr w:type="spellStart"/>
      <w:r>
        <w:t>собс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венника</w:t>
      </w:r>
      <w:proofErr w:type="spellEnd"/>
      <w:r>
        <w:t xml:space="preserve"> или эксплуатирующей организации для замены оборудования на более современные аналоги.</w:t>
      </w:r>
    </w:p>
    <w:p w:rsidR="00CA3D52" w:rsidRDefault="00F83072">
      <w:pPr>
        <w:pStyle w:val="a3"/>
        <w:spacing w:before="1" w:line="357" w:lineRule="auto"/>
        <w:ind w:left="826" w:right="110"/>
        <w:jc w:val="both"/>
      </w:pPr>
      <w:r>
        <w:t>Тепловые сети имеют достаточно большой процент износа. Неудовлетворительное состояние каналов и тепловых камер: заиливание,</w:t>
      </w:r>
    </w:p>
    <w:p w:rsidR="00CA3D52" w:rsidRDefault="00F83072">
      <w:pPr>
        <w:pStyle w:val="a3"/>
        <w:spacing w:before="6" w:line="360" w:lineRule="auto"/>
        <w:ind w:left="115" w:right="105"/>
        <w:jc w:val="both"/>
      </w:pPr>
      <w:r>
        <w:t xml:space="preserve">затопление водой теплопроводов, капли с перекрытий и проникновение </w:t>
      </w:r>
      <w:proofErr w:type="spellStart"/>
      <w:r>
        <w:t>атм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сферных</w:t>
      </w:r>
      <w:proofErr w:type="spellEnd"/>
      <w:r>
        <w:t xml:space="preserve"> осадков отсутствие надежных антикоррозионных покрытий </w:t>
      </w:r>
      <w:proofErr w:type="spellStart"/>
      <w:r>
        <w:t>трубопро</w:t>
      </w:r>
      <w:proofErr w:type="spellEnd"/>
      <w:r>
        <w:t xml:space="preserve">- </w:t>
      </w:r>
      <w:proofErr w:type="spellStart"/>
      <w:r>
        <w:t>водов</w:t>
      </w:r>
      <w:proofErr w:type="spellEnd"/>
      <w:r>
        <w:t>.</w:t>
      </w:r>
    </w:p>
    <w:p w:rsidR="00CA3D52" w:rsidRDefault="00F83072">
      <w:pPr>
        <w:pStyle w:val="a3"/>
        <w:spacing w:line="360" w:lineRule="auto"/>
        <w:ind w:left="115" w:right="105" w:firstLine="710"/>
        <w:jc w:val="both"/>
      </w:pPr>
      <w:r>
        <w:t xml:space="preserve">Котельная не оснащена приборами учета потребляемых ресурсов, </w:t>
      </w:r>
      <w:proofErr w:type="spellStart"/>
      <w:r>
        <w:t>произв</w:t>
      </w:r>
      <w:proofErr w:type="gramStart"/>
      <w:r>
        <w:t>е</w:t>
      </w:r>
      <w:proofErr w:type="spellEnd"/>
      <w:r>
        <w:t>-</w:t>
      </w:r>
      <w:proofErr w:type="gramEnd"/>
      <w:r>
        <w:t xml:space="preserve"> денной и отпущенной тепловой энергии и теплоносителя, средствами </w:t>
      </w:r>
      <w:proofErr w:type="spellStart"/>
      <w:r>
        <w:t>автомати</w:t>
      </w:r>
      <w:proofErr w:type="spellEnd"/>
      <w:r>
        <w:t xml:space="preserve">- </w:t>
      </w:r>
      <w:proofErr w:type="spellStart"/>
      <w:r>
        <w:t>ческого</w:t>
      </w:r>
      <w:proofErr w:type="spellEnd"/>
      <w:r>
        <w:t xml:space="preserve"> управления технологическими процессами и режимом отпуска тепла. Это приводит к невысокой экономичности неизношенного оборудования, </w:t>
      </w:r>
      <w:proofErr w:type="spellStart"/>
      <w:r>
        <w:t>нах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дящегося</w:t>
      </w:r>
      <w:proofErr w:type="spellEnd"/>
      <w:r>
        <w:t xml:space="preserve"> в хорошем техническом</w:t>
      </w:r>
      <w:r>
        <w:rPr>
          <w:spacing w:val="7"/>
        </w:rPr>
        <w:t xml:space="preserve"> </w:t>
      </w:r>
      <w:r>
        <w:t>состоянии.</w:t>
      </w:r>
    </w:p>
    <w:p w:rsidR="00CA3D52" w:rsidRDefault="00CA3D52">
      <w:pPr>
        <w:spacing w:line="360" w:lineRule="auto"/>
        <w:jc w:val="both"/>
        <w:sectPr w:rsidR="00CA3D52">
          <w:pgSz w:w="11900" w:h="16840"/>
          <w:pgMar w:top="540" w:right="540" w:bottom="720" w:left="1300" w:header="0" w:footer="44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A3D52" w:rsidRDefault="00F83072">
      <w:pPr>
        <w:pStyle w:val="a3"/>
        <w:spacing w:before="73"/>
        <w:ind w:left="3202"/>
        <w:jc w:val="both"/>
      </w:pPr>
      <w:r>
        <w:lastRenderedPageBreak/>
        <w:t>Список использованных источников</w:t>
      </w:r>
    </w:p>
    <w:p w:rsidR="00CA3D52" w:rsidRDefault="00F83072">
      <w:pPr>
        <w:pStyle w:val="a4"/>
        <w:numPr>
          <w:ilvl w:val="0"/>
          <w:numId w:val="1"/>
        </w:numPr>
        <w:tabs>
          <w:tab w:val="left" w:pos="1532"/>
        </w:tabs>
        <w:spacing w:before="163" w:line="360" w:lineRule="auto"/>
        <w:ind w:left="115" w:right="109" w:firstLine="710"/>
        <w:rPr>
          <w:sz w:val="28"/>
        </w:rPr>
      </w:pPr>
      <w:r>
        <w:rPr>
          <w:sz w:val="28"/>
        </w:rPr>
        <w:t xml:space="preserve">Постановление Правительства Российской Федерации от 22.02.2012 г. № 154 </w:t>
      </w:r>
      <w:r>
        <w:rPr>
          <w:spacing w:val="-3"/>
          <w:sz w:val="28"/>
        </w:rPr>
        <w:t xml:space="preserve">«О </w:t>
      </w:r>
      <w:r>
        <w:rPr>
          <w:sz w:val="28"/>
        </w:rPr>
        <w:t xml:space="preserve">требованиях к схемам теплоснабжения, порядку их разработки и </w:t>
      </w:r>
      <w:proofErr w:type="spellStart"/>
      <w:r>
        <w:rPr>
          <w:sz w:val="28"/>
        </w:rPr>
        <w:t>у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верждения</w:t>
      </w:r>
      <w:proofErr w:type="spellEnd"/>
      <w:r>
        <w:rPr>
          <w:sz w:val="28"/>
        </w:rPr>
        <w:t>».</w:t>
      </w:r>
    </w:p>
    <w:p w:rsidR="00CA3D52" w:rsidRDefault="00F83072">
      <w:pPr>
        <w:pStyle w:val="a4"/>
        <w:numPr>
          <w:ilvl w:val="0"/>
          <w:numId w:val="1"/>
        </w:numPr>
        <w:tabs>
          <w:tab w:val="left" w:pos="1532"/>
        </w:tabs>
        <w:spacing w:line="362" w:lineRule="auto"/>
        <w:ind w:left="115" w:right="115" w:firstLine="710"/>
        <w:rPr>
          <w:sz w:val="28"/>
        </w:rPr>
      </w:pPr>
      <w:r>
        <w:rPr>
          <w:sz w:val="28"/>
        </w:rPr>
        <w:t xml:space="preserve">Методические рекомендации по разработке схем теплоснабжения (утвержденные совместным приказом Минэнерго РФ и </w:t>
      </w:r>
      <w:proofErr w:type="spellStart"/>
      <w:r>
        <w:rPr>
          <w:sz w:val="28"/>
        </w:rPr>
        <w:t>Минрегиона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РФ).</w:t>
      </w:r>
    </w:p>
    <w:p w:rsidR="00CA3D52" w:rsidRDefault="00F83072">
      <w:pPr>
        <w:pStyle w:val="a4"/>
        <w:numPr>
          <w:ilvl w:val="0"/>
          <w:numId w:val="1"/>
        </w:numPr>
        <w:tabs>
          <w:tab w:val="left" w:pos="1532"/>
        </w:tabs>
        <w:spacing w:line="357" w:lineRule="auto"/>
        <w:ind w:left="115" w:right="110" w:firstLine="710"/>
        <w:rPr>
          <w:sz w:val="28"/>
        </w:rPr>
      </w:pPr>
      <w:r>
        <w:rPr>
          <w:sz w:val="28"/>
        </w:rPr>
        <w:t xml:space="preserve">РД-7-ВЭП «Расчет систем централизованного теплоснабжения с </w:t>
      </w:r>
      <w:proofErr w:type="spellStart"/>
      <w:r>
        <w:rPr>
          <w:sz w:val="28"/>
        </w:rPr>
        <w:t>уч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том требований</w:t>
      </w:r>
      <w:r>
        <w:rPr>
          <w:spacing w:val="3"/>
          <w:sz w:val="28"/>
        </w:rPr>
        <w:t xml:space="preserve"> </w:t>
      </w:r>
      <w:r>
        <w:rPr>
          <w:sz w:val="28"/>
        </w:rPr>
        <w:t>надежности».</w:t>
      </w:r>
    </w:p>
    <w:p w:rsidR="00CA3D52" w:rsidRDefault="00CA3D52">
      <w:pPr>
        <w:spacing w:line="357" w:lineRule="auto"/>
        <w:jc w:val="both"/>
        <w:rPr>
          <w:sz w:val="28"/>
        </w:rPr>
        <w:sectPr w:rsidR="00CA3D52">
          <w:pgSz w:w="11900" w:h="16840"/>
          <w:pgMar w:top="540" w:right="540" w:bottom="720" w:left="1300" w:header="0" w:footer="44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A3D52" w:rsidRDefault="00F83072">
      <w:pPr>
        <w:pStyle w:val="a3"/>
        <w:spacing w:before="58"/>
        <w:ind w:left="2232"/>
      </w:pPr>
      <w:r>
        <w:lastRenderedPageBreak/>
        <w:t>Приложение 1. Существующая схема тепловой сети.</w:t>
      </w:r>
    </w:p>
    <w:p w:rsidR="00CA3D52" w:rsidRDefault="00F83072">
      <w:pPr>
        <w:pStyle w:val="a3"/>
        <w:rPr>
          <w:sz w:val="21"/>
        </w:rPr>
      </w:pPr>
      <w:r>
        <w:rPr>
          <w:noProof/>
          <w:lang w:bidi="ar-SA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923544</wp:posOffset>
            </wp:positionH>
            <wp:positionV relativeFrom="paragraph">
              <wp:posOffset>178325</wp:posOffset>
            </wp:positionV>
            <wp:extent cx="6164281" cy="553935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4281" cy="553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D52" w:rsidRDefault="00CA3D52">
      <w:pPr>
        <w:rPr>
          <w:sz w:val="21"/>
        </w:rPr>
        <w:sectPr w:rsidR="00CA3D52">
          <w:pgSz w:w="11900" w:h="16840"/>
          <w:pgMar w:top="560" w:right="540" w:bottom="720" w:left="1300" w:header="0" w:footer="44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A3D52" w:rsidRDefault="00F83072">
      <w:pPr>
        <w:pStyle w:val="a3"/>
        <w:spacing w:before="58"/>
        <w:ind w:left="1234" w:right="205" w:hanging="293"/>
      </w:pPr>
      <w:r>
        <w:lastRenderedPageBreak/>
        <w:t>Приложение 2. Схема административного деления с указанием расчетных элементов территориального деления (кадастровых кварталов).</w:t>
      </w:r>
    </w:p>
    <w:p w:rsidR="00CA3D52" w:rsidRDefault="00F83072">
      <w:pPr>
        <w:pStyle w:val="a3"/>
        <w:spacing w:before="1"/>
        <w:rPr>
          <w:sz w:val="25"/>
        </w:rPr>
      </w:pPr>
      <w:r>
        <w:rPr>
          <w:noProof/>
          <w:lang w:bidi="ar-SA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905255</wp:posOffset>
            </wp:positionH>
            <wp:positionV relativeFrom="paragraph">
              <wp:posOffset>208568</wp:posOffset>
            </wp:positionV>
            <wp:extent cx="6075426" cy="607542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426" cy="6075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A3D52" w:rsidSect="00CA3D52">
      <w:pgSz w:w="11900" w:h="16840"/>
      <w:pgMar w:top="560" w:right="540" w:bottom="720" w:left="1300" w:header="0" w:footer="447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730" w:rsidRDefault="00660730" w:rsidP="00CA3D52">
      <w:r>
        <w:separator/>
      </w:r>
    </w:p>
  </w:endnote>
  <w:endnote w:type="continuationSeparator" w:id="0">
    <w:p w:rsidR="00660730" w:rsidRDefault="00660730" w:rsidP="00CA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730" w:rsidRDefault="00891DB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1.7pt;margin-top:799.85pt;width:10pt;height:15.3pt;z-index:-253323264;mso-position-horizontal-relative:page;mso-position-vertical-relative:page" filled="f" stroked="f">
          <v:textbox inset="0,0,0,0">
            <w:txbxContent>
              <w:p w:rsidR="00660730" w:rsidRDefault="00660730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91DB8">
                  <w:rPr>
                    <w:noProof/>
                    <w:w w:val="99"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730" w:rsidRDefault="00891DB8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8.8pt;margin-top:557.85pt;width:10.05pt;height:15.3pt;z-index:-253322240;mso-position-horizontal-relative:page;mso-position-vertical-relative:page" filled="f" stroked="f">
          <v:textbox inset="0,0,0,0">
            <w:txbxContent>
              <w:p w:rsidR="00660730" w:rsidRDefault="00660730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91DB8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730" w:rsidRDefault="00891DB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8.8pt;margin-top:804.65pt;width:16pt;height:15.3pt;z-index:-253321216;mso-position-horizontal-relative:page;mso-position-vertical-relative:page" filled="f" stroked="f">
          <v:textbox inset="0,0,0,0">
            <w:txbxContent>
              <w:p w:rsidR="00660730" w:rsidRDefault="00660730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91DB8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730" w:rsidRDefault="00660730" w:rsidP="00CA3D52">
      <w:r>
        <w:separator/>
      </w:r>
    </w:p>
  </w:footnote>
  <w:footnote w:type="continuationSeparator" w:id="0">
    <w:p w:rsidR="00660730" w:rsidRDefault="00660730" w:rsidP="00CA3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2D2"/>
    <w:multiLevelType w:val="hybridMultilevel"/>
    <w:tmpl w:val="2C02C35A"/>
    <w:lvl w:ilvl="0" w:tplc="CFAC9FAA">
      <w:start w:val="1"/>
      <w:numFmt w:val="decimal"/>
      <w:lvlText w:val="%1."/>
      <w:lvlJc w:val="left"/>
      <w:pPr>
        <w:ind w:left="116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298EF66">
      <w:numFmt w:val="bullet"/>
      <w:lvlText w:val="•"/>
      <w:lvlJc w:val="left"/>
      <w:pPr>
        <w:ind w:left="1114" w:hanging="706"/>
      </w:pPr>
      <w:rPr>
        <w:rFonts w:hint="default"/>
        <w:lang w:val="ru-RU" w:eastAsia="ru-RU" w:bidi="ru-RU"/>
      </w:rPr>
    </w:lvl>
    <w:lvl w:ilvl="2" w:tplc="BDD06BF0">
      <w:numFmt w:val="bullet"/>
      <w:lvlText w:val="•"/>
      <w:lvlJc w:val="left"/>
      <w:pPr>
        <w:ind w:left="2108" w:hanging="706"/>
      </w:pPr>
      <w:rPr>
        <w:rFonts w:hint="default"/>
        <w:lang w:val="ru-RU" w:eastAsia="ru-RU" w:bidi="ru-RU"/>
      </w:rPr>
    </w:lvl>
    <w:lvl w:ilvl="3" w:tplc="55E48252">
      <w:numFmt w:val="bullet"/>
      <w:lvlText w:val="•"/>
      <w:lvlJc w:val="left"/>
      <w:pPr>
        <w:ind w:left="3102" w:hanging="706"/>
      </w:pPr>
      <w:rPr>
        <w:rFonts w:hint="default"/>
        <w:lang w:val="ru-RU" w:eastAsia="ru-RU" w:bidi="ru-RU"/>
      </w:rPr>
    </w:lvl>
    <w:lvl w:ilvl="4" w:tplc="282A2E16">
      <w:numFmt w:val="bullet"/>
      <w:lvlText w:val="•"/>
      <w:lvlJc w:val="left"/>
      <w:pPr>
        <w:ind w:left="4096" w:hanging="706"/>
      </w:pPr>
      <w:rPr>
        <w:rFonts w:hint="default"/>
        <w:lang w:val="ru-RU" w:eastAsia="ru-RU" w:bidi="ru-RU"/>
      </w:rPr>
    </w:lvl>
    <w:lvl w:ilvl="5" w:tplc="83DE4B9C">
      <w:numFmt w:val="bullet"/>
      <w:lvlText w:val="•"/>
      <w:lvlJc w:val="left"/>
      <w:pPr>
        <w:ind w:left="5090" w:hanging="706"/>
      </w:pPr>
      <w:rPr>
        <w:rFonts w:hint="default"/>
        <w:lang w:val="ru-RU" w:eastAsia="ru-RU" w:bidi="ru-RU"/>
      </w:rPr>
    </w:lvl>
    <w:lvl w:ilvl="6" w:tplc="3642C908">
      <w:numFmt w:val="bullet"/>
      <w:lvlText w:val="•"/>
      <w:lvlJc w:val="left"/>
      <w:pPr>
        <w:ind w:left="6084" w:hanging="706"/>
      </w:pPr>
      <w:rPr>
        <w:rFonts w:hint="default"/>
        <w:lang w:val="ru-RU" w:eastAsia="ru-RU" w:bidi="ru-RU"/>
      </w:rPr>
    </w:lvl>
    <w:lvl w:ilvl="7" w:tplc="D2D4A004">
      <w:numFmt w:val="bullet"/>
      <w:lvlText w:val="•"/>
      <w:lvlJc w:val="left"/>
      <w:pPr>
        <w:ind w:left="7078" w:hanging="706"/>
      </w:pPr>
      <w:rPr>
        <w:rFonts w:hint="default"/>
        <w:lang w:val="ru-RU" w:eastAsia="ru-RU" w:bidi="ru-RU"/>
      </w:rPr>
    </w:lvl>
    <w:lvl w:ilvl="8" w:tplc="6096E618">
      <w:numFmt w:val="bullet"/>
      <w:lvlText w:val="•"/>
      <w:lvlJc w:val="left"/>
      <w:pPr>
        <w:ind w:left="8072" w:hanging="706"/>
      </w:pPr>
      <w:rPr>
        <w:rFonts w:hint="default"/>
        <w:lang w:val="ru-RU" w:eastAsia="ru-RU" w:bidi="ru-RU"/>
      </w:rPr>
    </w:lvl>
  </w:abstractNum>
  <w:abstractNum w:abstractNumId="1">
    <w:nsid w:val="310B28DA"/>
    <w:multiLevelType w:val="hybridMultilevel"/>
    <w:tmpl w:val="C128B226"/>
    <w:lvl w:ilvl="0" w:tplc="EF8A2EF0">
      <w:numFmt w:val="bullet"/>
      <w:lvlText w:val=""/>
      <w:lvlJc w:val="left"/>
      <w:pPr>
        <w:ind w:left="251" w:hanging="168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08F886BC">
      <w:numFmt w:val="bullet"/>
      <w:lvlText w:val="•"/>
      <w:lvlJc w:val="left"/>
      <w:pPr>
        <w:ind w:left="293" w:hanging="168"/>
      </w:pPr>
      <w:rPr>
        <w:rFonts w:hint="default"/>
        <w:lang w:val="ru-RU" w:eastAsia="ru-RU" w:bidi="ru-RU"/>
      </w:rPr>
    </w:lvl>
    <w:lvl w:ilvl="2" w:tplc="5B9E4ECE">
      <w:numFmt w:val="bullet"/>
      <w:lvlText w:val="•"/>
      <w:lvlJc w:val="left"/>
      <w:pPr>
        <w:ind w:left="327" w:hanging="168"/>
      </w:pPr>
      <w:rPr>
        <w:rFonts w:hint="default"/>
        <w:lang w:val="ru-RU" w:eastAsia="ru-RU" w:bidi="ru-RU"/>
      </w:rPr>
    </w:lvl>
    <w:lvl w:ilvl="3" w:tplc="9D10161C">
      <w:numFmt w:val="bullet"/>
      <w:lvlText w:val="•"/>
      <w:lvlJc w:val="left"/>
      <w:pPr>
        <w:ind w:left="361" w:hanging="168"/>
      </w:pPr>
      <w:rPr>
        <w:rFonts w:hint="default"/>
        <w:lang w:val="ru-RU" w:eastAsia="ru-RU" w:bidi="ru-RU"/>
      </w:rPr>
    </w:lvl>
    <w:lvl w:ilvl="4" w:tplc="A5FA1954">
      <w:numFmt w:val="bullet"/>
      <w:lvlText w:val="•"/>
      <w:lvlJc w:val="left"/>
      <w:pPr>
        <w:ind w:left="395" w:hanging="168"/>
      </w:pPr>
      <w:rPr>
        <w:rFonts w:hint="default"/>
        <w:lang w:val="ru-RU" w:eastAsia="ru-RU" w:bidi="ru-RU"/>
      </w:rPr>
    </w:lvl>
    <w:lvl w:ilvl="5" w:tplc="0D6A1900">
      <w:numFmt w:val="bullet"/>
      <w:lvlText w:val="•"/>
      <w:lvlJc w:val="left"/>
      <w:pPr>
        <w:ind w:left="429" w:hanging="168"/>
      </w:pPr>
      <w:rPr>
        <w:rFonts w:hint="default"/>
        <w:lang w:val="ru-RU" w:eastAsia="ru-RU" w:bidi="ru-RU"/>
      </w:rPr>
    </w:lvl>
    <w:lvl w:ilvl="6" w:tplc="643243F6">
      <w:numFmt w:val="bullet"/>
      <w:lvlText w:val="•"/>
      <w:lvlJc w:val="left"/>
      <w:pPr>
        <w:ind w:left="463" w:hanging="168"/>
      </w:pPr>
      <w:rPr>
        <w:rFonts w:hint="default"/>
        <w:lang w:val="ru-RU" w:eastAsia="ru-RU" w:bidi="ru-RU"/>
      </w:rPr>
    </w:lvl>
    <w:lvl w:ilvl="7" w:tplc="8714A154">
      <w:numFmt w:val="bullet"/>
      <w:lvlText w:val="•"/>
      <w:lvlJc w:val="left"/>
      <w:pPr>
        <w:ind w:left="497" w:hanging="168"/>
      </w:pPr>
      <w:rPr>
        <w:rFonts w:hint="default"/>
        <w:lang w:val="ru-RU" w:eastAsia="ru-RU" w:bidi="ru-RU"/>
      </w:rPr>
    </w:lvl>
    <w:lvl w:ilvl="8" w:tplc="C35883C6">
      <w:numFmt w:val="bullet"/>
      <w:lvlText w:val="•"/>
      <w:lvlJc w:val="left"/>
      <w:pPr>
        <w:ind w:left="531" w:hanging="168"/>
      </w:pPr>
      <w:rPr>
        <w:rFonts w:hint="default"/>
        <w:lang w:val="ru-RU" w:eastAsia="ru-RU" w:bidi="ru-RU"/>
      </w:rPr>
    </w:lvl>
  </w:abstractNum>
  <w:abstractNum w:abstractNumId="2">
    <w:nsid w:val="6C537878"/>
    <w:multiLevelType w:val="hybridMultilevel"/>
    <w:tmpl w:val="E3306C50"/>
    <w:lvl w:ilvl="0" w:tplc="9C6ECDE4">
      <w:numFmt w:val="bullet"/>
      <w:lvlText w:val="-"/>
      <w:lvlJc w:val="left"/>
      <w:pPr>
        <w:ind w:left="154" w:hanging="21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5AD61BAE">
      <w:numFmt w:val="bullet"/>
      <w:lvlText w:val="•"/>
      <w:lvlJc w:val="left"/>
      <w:pPr>
        <w:ind w:left="1150" w:hanging="216"/>
      </w:pPr>
      <w:rPr>
        <w:rFonts w:hint="default"/>
        <w:lang w:val="ru-RU" w:eastAsia="ru-RU" w:bidi="ru-RU"/>
      </w:rPr>
    </w:lvl>
    <w:lvl w:ilvl="2" w:tplc="4C6643D8">
      <w:numFmt w:val="bullet"/>
      <w:lvlText w:val="•"/>
      <w:lvlJc w:val="left"/>
      <w:pPr>
        <w:ind w:left="2140" w:hanging="216"/>
      </w:pPr>
      <w:rPr>
        <w:rFonts w:hint="default"/>
        <w:lang w:val="ru-RU" w:eastAsia="ru-RU" w:bidi="ru-RU"/>
      </w:rPr>
    </w:lvl>
    <w:lvl w:ilvl="3" w:tplc="3744B276">
      <w:numFmt w:val="bullet"/>
      <w:lvlText w:val="•"/>
      <w:lvlJc w:val="left"/>
      <w:pPr>
        <w:ind w:left="3130" w:hanging="216"/>
      </w:pPr>
      <w:rPr>
        <w:rFonts w:hint="default"/>
        <w:lang w:val="ru-RU" w:eastAsia="ru-RU" w:bidi="ru-RU"/>
      </w:rPr>
    </w:lvl>
    <w:lvl w:ilvl="4" w:tplc="D2746BDE">
      <w:numFmt w:val="bullet"/>
      <w:lvlText w:val="•"/>
      <w:lvlJc w:val="left"/>
      <w:pPr>
        <w:ind w:left="4120" w:hanging="216"/>
      </w:pPr>
      <w:rPr>
        <w:rFonts w:hint="default"/>
        <w:lang w:val="ru-RU" w:eastAsia="ru-RU" w:bidi="ru-RU"/>
      </w:rPr>
    </w:lvl>
    <w:lvl w:ilvl="5" w:tplc="C2CA7B12">
      <w:numFmt w:val="bullet"/>
      <w:lvlText w:val="•"/>
      <w:lvlJc w:val="left"/>
      <w:pPr>
        <w:ind w:left="5110" w:hanging="216"/>
      </w:pPr>
      <w:rPr>
        <w:rFonts w:hint="default"/>
        <w:lang w:val="ru-RU" w:eastAsia="ru-RU" w:bidi="ru-RU"/>
      </w:rPr>
    </w:lvl>
    <w:lvl w:ilvl="6" w:tplc="FF40FF46">
      <w:numFmt w:val="bullet"/>
      <w:lvlText w:val="•"/>
      <w:lvlJc w:val="left"/>
      <w:pPr>
        <w:ind w:left="6100" w:hanging="216"/>
      </w:pPr>
      <w:rPr>
        <w:rFonts w:hint="default"/>
        <w:lang w:val="ru-RU" w:eastAsia="ru-RU" w:bidi="ru-RU"/>
      </w:rPr>
    </w:lvl>
    <w:lvl w:ilvl="7" w:tplc="DC9CEB66">
      <w:numFmt w:val="bullet"/>
      <w:lvlText w:val="•"/>
      <w:lvlJc w:val="left"/>
      <w:pPr>
        <w:ind w:left="7090" w:hanging="216"/>
      </w:pPr>
      <w:rPr>
        <w:rFonts w:hint="default"/>
        <w:lang w:val="ru-RU" w:eastAsia="ru-RU" w:bidi="ru-RU"/>
      </w:rPr>
    </w:lvl>
    <w:lvl w:ilvl="8" w:tplc="62B64466">
      <w:numFmt w:val="bullet"/>
      <w:lvlText w:val="•"/>
      <w:lvlJc w:val="left"/>
      <w:pPr>
        <w:ind w:left="8080" w:hanging="216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A3D52"/>
    <w:rsid w:val="002617D0"/>
    <w:rsid w:val="0043641F"/>
    <w:rsid w:val="00451349"/>
    <w:rsid w:val="00660730"/>
    <w:rsid w:val="00891DB8"/>
    <w:rsid w:val="009F5B7F"/>
    <w:rsid w:val="00CA3D52"/>
    <w:rsid w:val="00CD3E9F"/>
    <w:rsid w:val="00F8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3D5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3D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A3D52"/>
    <w:pPr>
      <w:ind w:left="826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CA3D52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CA3D52"/>
    <w:pPr>
      <w:ind w:left="288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A3D52"/>
    <w:pPr>
      <w:ind w:left="11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CA3D52"/>
    <w:pPr>
      <w:spacing w:line="268" w:lineRule="exact"/>
    </w:pPr>
  </w:style>
  <w:style w:type="table" w:styleId="a5">
    <w:name w:val="Table Grid"/>
    <w:basedOn w:val="a1"/>
    <w:uiPriority w:val="59"/>
    <w:rsid w:val="00F830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5B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B7F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21</Pages>
  <Words>2947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6</cp:revision>
  <cp:lastPrinted>2019-07-31T06:10:00Z</cp:lastPrinted>
  <dcterms:created xsi:type="dcterms:W3CDTF">2019-07-29T03:21:00Z</dcterms:created>
  <dcterms:modified xsi:type="dcterms:W3CDTF">2019-07-31T06:15:00Z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2013-12-11T00:00:00Z</vt:filetime>
  </property>
  <property fmtid="{D5CDD505-2E9C-101B-9397-08002B2CF9AE}" pid="3" name="LastSaved">
    <vt:filetime>2019-07-25T00:00:00Z</vt:filetime>
  </property>
</Properties>
</file>